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6B98" w:rsidRPr="00E74704" w:rsidRDefault="003B6B98" w:rsidP="00E74704">
      <w:pPr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02421D" w:rsidRPr="00E74704" w:rsidRDefault="00101C3B" w:rsidP="00E74704">
      <w:pPr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Приложение</w:t>
      </w:r>
    </w:p>
    <w:p w:rsidR="0002421D" w:rsidRPr="00E74704" w:rsidRDefault="00101C3B" w:rsidP="00E74704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к постановлению</w:t>
      </w:r>
      <w:r w:rsidR="0002421D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</w:t>
      </w:r>
    </w:p>
    <w:p w:rsidR="0002421D" w:rsidRPr="00E74704" w:rsidRDefault="00101C3B" w:rsidP="00E74704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администрации МР «Печора»</w:t>
      </w:r>
    </w:p>
    <w:p w:rsidR="0002421D" w:rsidRPr="00E74704" w:rsidRDefault="00101C3B" w:rsidP="00E74704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от « </w:t>
      </w:r>
      <w:r w:rsidR="00123D2A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18</w:t>
      </w:r>
      <w:bookmarkStart w:id="0" w:name="_GoBack"/>
      <w:bookmarkEnd w:id="0"/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 » </w:t>
      </w:r>
      <w:r w:rsidR="00663B71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август</w:t>
      </w:r>
      <w:r w:rsidR="0013043A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а</w:t>
      </w:r>
      <w:r w:rsidR="00123D2A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2021г. №  976</w:t>
      </w:r>
    </w:p>
    <w:p w:rsidR="0002421D" w:rsidRDefault="0002421D" w:rsidP="00E7470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E74704" w:rsidRPr="00E74704" w:rsidRDefault="00E74704" w:rsidP="00E7470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4E4589" w:rsidRPr="00E74704" w:rsidRDefault="00BE3792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Административный регламент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предоставления муниципальной услуги 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«Дача письменных разъяснений налогоплательщикам и налоговым агентам по вопросам применения муниципальных нормативных правовых актов о местных налогах и сборах»</w:t>
      </w:r>
    </w:p>
    <w:p w:rsidR="0002421D" w:rsidRPr="00E74704" w:rsidRDefault="0002421D" w:rsidP="00E74704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1. Общие положения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Предмет регулирования административного регламента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1.1. Административный регламент предоставления муниципальной услуги «Дача письменных разъяснений налогоплательщикам и налоговым агентам по вопросам применения муниципальных нормативных правовых актов о налогах и сборах» (далее - административный регламент, муниципальная услуга) определяет порядок, сроки и последовательность действий (административных процедур) </w:t>
      </w:r>
      <w:r w:rsidR="00105F9F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Управления финансов муниципального района «Печора»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(далее </w:t>
      </w:r>
      <w:r w:rsidR="007C017B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–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</w:t>
      </w:r>
      <w:r w:rsidR="007C017B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Управление финансов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), формы контроля за исполнением административного регламента, ответственность должностных лиц органов, предоставляющих муниципальные услуги, за несоблюдение ими требований регламентов при выполнении административных процедур (действий), порядок обжалования действий (бездействия) должностного лица, а также принимаемого им решения при предоставлении муниципальной услуги.</w:t>
      </w:r>
    </w:p>
    <w:p w:rsidR="005B0FE4" w:rsidRDefault="0002421D" w:rsidP="005B0FE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Настоящий административный регламент разработан в целях упорядочения административных процедур и административных действий, повышения качества предоставления и доступности муниципальной услуги, устранения избыточных действий и избыточных административных процедур, сокращения количества документов, представляемых заявителями для получения муниципальной услуги, применения новых оптимизированных форм документов, снижения количества взаимодействий заявителей с должностными лицами, сокращения срока предоставления муниципальной услуги, а также сроков исполнения отдельных административных процедур и административных действий в рамках предоставления муниципальной услуги, если это не противоречит законодательству Российской Федерации, Республики Коми, муниципального района «</w:t>
      </w:r>
      <w:r w:rsidR="00D95128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Печора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».</w:t>
      </w:r>
    </w:p>
    <w:p w:rsidR="005B0FE4" w:rsidRPr="00E74704" w:rsidRDefault="005B0FE4" w:rsidP="005B0FE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Круг заявителей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1.2. Заявителями являются физические лица (в том числе индивидуальные предприниматели) и юридические лица.</w:t>
      </w:r>
    </w:p>
    <w:p w:rsidR="005B0FE4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1.3. От имени заявителей в целях получения муниципальной услуги могут выступать лица, имеющие такое право в соответствии с законодательством Российской Федерации либо в силу наделения их заявителями в порядке, 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lastRenderedPageBreak/>
        <w:t>установленном законодательством Российской Федерации, соответствующими полномочиями.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Требования к порядку информирования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о предоставлении муниципальной услуги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bookmarkStart w:id="1" w:name="Par47"/>
      <w:bookmarkEnd w:id="1"/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1.4. Порядок получения информации лицами, заинтересованными в предоставлении муниципальной услуги, по вопросам предоставления муниципальной услуги и услуг, которые являются необходимыми и обязательными для предоставления муниципальной услуги, сведений о ходе предоставления указанных услуг.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1.4.1. Информацию по вопросам предоставления муниципальной услуги, в том числе сведения о ходе предоставления муниципальной услуги, лица, заинтересованные в предоставлении услуги, могут получить непосредственно: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- в </w:t>
      </w:r>
      <w:r w:rsidR="00A66723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Управлении финансов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;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- по справочным телефонам;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- в сети Интернет на официальном интернет - сайте администрации муниципального района «</w:t>
      </w:r>
      <w:r w:rsidR="00D41027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Печора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»</w:t>
      </w:r>
      <w:r w:rsidR="00C62E65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(далее - официальный сайт)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;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- направив письменное обращение через организацию почтовой связи либо по электронной почте.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Лица, заинтересованные в предоставлении услуги, вправе получить по телефону информацию по вопросам предоставления муниципальной услуги в вежливой форме, быстро, четко и по существу поставленного вопроса. При консультировании по телефону должностное лицо </w:t>
      </w:r>
      <w:r w:rsidR="00A6023C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Управления финансов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называет свою фамилию, имя, отчество, должность, а также наименование структурного подразделения, в которое обратилось лицо, заинтересованное в предоставлении муниципальной услуги. Информирование по вопросам предоставления муниципальной услуги по телефону не должно превышать 15 минут.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При обращении лиц, заинтересованных в предоставлении услуги, посредством электронной почты ответы направляются в форме электронного документа по адресу электронной почты, указанному в обращении, или в письменной форме по почтовому адресу, указанному в обращении (если ответ в соответствии с обращением должен быть направлен в письменной форме через организацию почтовой связи).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1.4.2. Информация по вопросам предоставления услуг, которые являются необходимыми и обязательными для предоставления муниципальной услуги, не предоставляются в связи с отсутствием услуг, необходимых и обязательных для предоставления муниципальной услуги.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1.5. Порядок, форма, место размещения и способы получения справочной информации, в том числе на стендах в местах предоставления муниципальной услуги и услуг, которые являются необходимыми и обязательными для предоставления муниципальной услуги</w:t>
      </w:r>
      <w:r w:rsidR="00C62E65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.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Информация о порядке предоставления муниципальной услуги, а также график приема граждан для консультаций по вопросам предоставления муниципальной услуги размещены на информационном стенде администрации муниципального района «</w:t>
      </w:r>
      <w:r w:rsidR="00B1716B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Печора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», на официальном интернет - сайте администрации муниципального района «</w:t>
      </w:r>
      <w:r w:rsidR="00B1716B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Печора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».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На официальном сайте администрации муниципального района «</w:t>
      </w:r>
      <w:r w:rsidR="001D278A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Печора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»,</w:t>
      </w:r>
      <w:r w:rsidR="003134A9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в федеральной государственной информационной системе «Федеральный реестр </w:t>
      </w:r>
      <w:r w:rsidR="003134A9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lastRenderedPageBreak/>
        <w:t>государственных и муниципальных услуг</w:t>
      </w:r>
      <w:r w:rsidR="001D278A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</w:t>
      </w:r>
      <w:r w:rsidR="003134A9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(функций)</w:t>
      </w:r>
      <w:r w:rsidR="00630245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»</w:t>
      </w:r>
      <w:r w:rsidR="003134A9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размещена следующая информация: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- тексты законодательных и иных нормативных правовых актов, содержащих нормы, регламентирующие предоставление муниципальной услуги;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- настоящий Административный регламент;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- справочная информация: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место нахождения, график работы, наименование </w:t>
      </w:r>
      <w:r w:rsidR="001E4DC1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Управления финансов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, его структурных подразделений, организаций, участвующих в предоставлении муниципальной услуги;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справочные телефоны структурных подразделений </w:t>
      </w:r>
      <w:r w:rsidR="00A87546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Управления финансов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;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адрес электронной почты </w:t>
      </w:r>
      <w:r w:rsidR="00A87546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Управления финансов</w:t>
      </w:r>
      <w:r w:rsidR="00207E58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(</w:t>
      </w:r>
      <w:r w:rsidR="00A87546" w:rsidRPr="00E74704">
        <w:rPr>
          <w:rFonts w:ascii="Times New Roman" w:eastAsiaTheme="minorHAnsi" w:hAnsi="Times New Roman" w:cs="Times New Roman"/>
          <w:bCs/>
          <w:sz w:val="26"/>
          <w:szCs w:val="26"/>
          <w:lang w:val="en-US" w:eastAsia="en-US"/>
        </w:rPr>
        <w:t>fo</w:t>
      </w:r>
      <w:r w:rsidR="00A87546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@</w:t>
      </w:r>
      <w:r w:rsidR="00A87546" w:rsidRPr="00E74704">
        <w:rPr>
          <w:rFonts w:ascii="Times New Roman" w:eastAsiaTheme="minorHAnsi" w:hAnsi="Times New Roman" w:cs="Times New Roman"/>
          <w:bCs/>
          <w:sz w:val="26"/>
          <w:szCs w:val="26"/>
          <w:lang w:val="en-US" w:eastAsia="en-US"/>
        </w:rPr>
        <w:t>pechora</w:t>
      </w:r>
      <w:r w:rsidR="00A87546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.</w:t>
      </w:r>
      <w:r w:rsidR="00A87546" w:rsidRPr="00E74704">
        <w:rPr>
          <w:rFonts w:ascii="Times New Roman" w:eastAsiaTheme="minorHAnsi" w:hAnsi="Times New Roman" w:cs="Times New Roman"/>
          <w:bCs/>
          <w:sz w:val="26"/>
          <w:szCs w:val="26"/>
          <w:lang w:val="en-US" w:eastAsia="en-US"/>
        </w:rPr>
        <w:t>rkomi</w:t>
      </w:r>
      <w:r w:rsidR="00207E58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.ru)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;</w:t>
      </w:r>
    </w:p>
    <w:p w:rsidR="005B0FE4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адрес официального интернет - сайта администрации муниципального района «</w:t>
      </w:r>
      <w:r w:rsidR="0010125D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Печора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»</w:t>
      </w:r>
      <w:r w:rsidR="003134A9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</w:t>
      </w:r>
      <w:hyperlink r:id="rId7" w:history="1">
        <w:r w:rsidR="005B0FE4" w:rsidRPr="006946A6">
          <w:rPr>
            <w:rStyle w:val="a6"/>
            <w:rFonts w:ascii="Times New Roman" w:hAnsi="Times New Roman" w:cs="Times New Roman"/>
            <w:bCs/>
            <w:sz w:val="26"/>
            <w:szCs w:val="26"/>
          </w:rPr>
          <w:t>https://www.pechoraonline.ru/</w:t>
        </w:r>
      </w:hyperlink>
      <w:r w:rsidR="00207E58" w:rsidRPr="00E74704">
        <w:rPr>
          <w:rFonts w:ascii="Times New Roman" w:hAnsi="Times New Roman" w:cs="Times New Roman"/>
          <w:bCs/>
          <w:sz w:val="26"/>
          <w:szCs w:val="26"/>
        </w:rPr>
        <w:t>.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HAnsi" w:hAnsi="Times New Roman" w:cs="Times New Roman"/>
          <w:b/>
          <w:bCs/>
          <w:sz w:val="26"/>
          <w:szCs w:val="26"/>
          <w:lang w:eastAsia="en-US"/>
        </w:rPr>
      </w:pP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II. Стандарт предоставления муниципальной услуги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Наименование муниципальной услуги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5B0FE4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2.1. Наименование муниципальной услуги:</w:t>
      </w:r>
      <w:r w:rsidR="00207E58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«Д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ач</w:t>
      </w:r>
      <w:r w:rsidR="00207E58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а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письменных разъяснений налогоплательщикам и налоговым агентам по вопросам применения муниципальных нормативных правовых актов о налогах и сборах</w:t>
      </w:r>
      <w:r w:rsidR="00207E58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»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.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Наименование органа, предоставляющего муниципальную услугу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2.2. Предоставление муниципальной услуги осуществляется </w:t>
      </w:r>
      <w:r w:rsidR="00942127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Управлением финансов муниципального района «Печора»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.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Органами и организациями, участвующими в предоставлении муниципальной услуги, являются:</w:t>
      </w:r>
    </w:p>
    <w:p w:rsidR="0002421D" w:rsidRPr="00E74704" w:rsidRDefault="00EF12FC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Управление финансов</w:t>
      </w:r>
      <w:r w:rsidR="0002421D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- в части приема и регистрации документов у заявителя, принятия решения, выдачи результата предоставления услуги.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При предоставлении муниципальной услуги запрещается требовать от заявителя:</w:t>
      </w:r>
    </w:p>
    <w:p w:rsidR="005B0FE4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- осуществления действий, в том числе согласований, необходимых для получения муниципальной услуги и связанных с обращением в государственные органы, иные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</w:t>
      </w:r>
      <w:hyperlink r:id="rId8" w:history="1">
        <w:r w:rsidRPr="00E74704">
          <w:rPr>
            <w:rFonts w:ascii="Times New Roman" w:eastAsiaTheme="minorHAnsi" w:hAnsi="Times New Roman" w:cs="Times New Roman"/>
            <w:bCs/>
            <w:sz w:val="26"/>
            <w:szCs w:val="26"/>
            <w:lang w:eastAsia="en-US"/>
          </w:rPr>
          <w:t>части 1 статьи 9</w:t>
        </w:r>
      </w:hyperlink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Федерального закона от 27 июля 2010 года № 210-ФЗ «Об организации предоставления государственных и муниципальных услуг».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Описание результата предоставления муниципальной услуги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HAnsi" w:hAnsi="Times New Roman" w:cs="Times New Roman"/>
          <w:b/>
          <w:bCs/>
          <w:sz w:val="26"/>
          <w:szCs w:val="26"/>
          <w:lang w:eastAsia="en-US"/>
        </w:rPr>
      </w:pP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2.</w:t>
      </w:r>
      <w:r w:rsidR="008303E3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3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. Результатом предоставления муниципальной услуги является: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1) </w:t>
      </w:r>
      <w:r w:rsidR="0072030C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решение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по даче письменных разъяснений налогоплательщикам и налоговым агентам по вопросам применения муниципальных нормативных правовых актов о налогах и сборах;</w:t>
      </w:r>
    </w:p>
    <w:p w:rsidR="005B0FE4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2) решени</w:t>
      </w:r>
      <w:r w:rsidR="0072030C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е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об отказе по даче письменных разъяснений налогоплательщикам и налоговым агентам по вопросам применения муниципальных нормативных правовых актов о налогах и сборах.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Срок предоставления муниципальной услуги, в том числе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с учетом необходимости обращения в организации, участвующие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в предоставлении муниципальной услуги, срок приостановления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предоставления муниципальной услуги в случае, если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возможность приостановления предусмотрена законодательством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Российской Федерации, срок выдачи (направления) документов,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являющихся результатом предоставления муниципальной услуги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2.</w:t>
      </w:r>
      <w:r w:rsidR="008303E3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4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. Общий срок предос</w:t>
      </w:r>
      <w:r w:rsidR="006034DF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тавления муниципальной услуги 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в течение </w:t>
      </w:r>
      <w:r w:rsidR="00054055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60 календарных дней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со дня поступления соответствующего за</w:t>
      </w:r>
      <w:r w:rsidR="00DC7563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явления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.</w:t>
      </w:r>
      <w:r w:rsidR="00293676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По решению начальника Управления финансов указанный срок может быть продлен, но не более чем на один месяц.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Срок приостановления предоставления услуги законодательством Российской Федерации не предусмотрен.</w:t>
      </w:r>
    </w:p>
    <w:p w:rsidR="00522A93" w:rsidRPr="00E74704" w:rsidRDefault="00522A93" w:rsidP="00E74704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74704">
        <w:rPr>
          <w:rFonts w:ascii="Times New Roman" w:eastAsia="Times New Roman" w:hAnsi="Times New Roman" w:cs="Times New Roman"/>
          <w:sz w:val="26"/>
          <w:szCs w:val="26"/>
        </w:rPr>
        <w:t xml:space="preserve">Срок выдачи (направления) документов, являющихся результатом предоставления муниципальной услуги </w:t>
      </w:r>
      <w:r w:rsidR="00771181">
        <w:rPr>
          <w:rFonts w:ascii="Times New Roman" w:eastAsia="Times New Roman" w:hAnsi="Times New Roman" w:cs="Times New Roman"/>
          <w:sz w:val="26"/>
          <w:szCs w:val="26"/>
        </w:rPr>
        <w:t xml:space="preserve">не более </w:t>
      </w:r>
      <w:r w:rsidR="007E1CB8" w:rsidRPr="00E74704">
        <w:rPr>
          <w:rFonts w:ascii="Times New Roman" w:eastAsia="Times New Roman" w:hAnsi="Times New Roman" w:cs="Times New Roman"/>
          <w:sz w:val="26"/>
          <w:szCs w:val="26"/>
        </w:rPr>
        <w:t>3</w:t>
      </w:r>
      <w:r w:rsidRPr="00E74704">
        <w:rPr>
          <w:rFonts w:ascii="Times New Roman" w:eastAsia="Times New Roman" w:hAnsi="Times New Roman" w:cs="Times New Roman"/>
          <w:sz w:val="26"/>
          <w:szCs w:val="26"/>
        </w:rPr>
        <w:t xml:space="preserve"> календарных дн</w:t>
      </w:r>
      <w:r w:rsidR="008625FD">
        <w:rPr>
          <w:rFonts w:ascii="Times New Roman" w:eastAsia="Times New Roman" w:hAnsi="Times New Roman" w:cs="Times New Roman"/>
          <w:sz w:val="26"/>
          <w:szCs w:val="26"/>
        </w:rPr>
        <w:t>ей</w:t>
      </w:r>
      <w:r w:rsidR="00856845" w:rsidRPr="00E7470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856845" w:rsidRPr="00E74704">
        <w:rPr>
          <w:rFonts w:ascii="Times New Roman" w:hAnsi="Times New Roman" w:cs="Times New Roman"/>
          <w:sz w:val="26"/>
          <w:szCs w:val="26"/>
        </w:rPr>
        <w:t xml:space="preserve"> со дня его поступления специалисту, ответственному за выдачу результата предоставления муниципальной услуги</w:t>
      </w:r>
      <w:r w:rsidRPr="00E74704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BE3792" w:rsidRPr="00E74704" w:rsidRDefault="0066117A" w:rsidP="001C514D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hAnsi="Times New Roman" w:cs="Times New Roman"/>
          <w:sz w:val="26"/>
          <w:szCs w:val="26"/>
        </w:rPr>
        <w:t xml:space="preserve">В случае обнаружения опечатки, ошибки в полученном заявителем документе, являющемся результатом предоставления муниципальной услуги, срок рассмотрения заявления об исправлении допущенных опечаток и ошибок в выданных в результате предоставления муниципальной услуги документах, составляет </w:t>
      </w:r>
      <w:r w:rsidR="00771181">
        <w:rPr>
          <w:rFonts w:ascii="Times New Roman" w:hAnsi="Times New Roman" w:cs="Times New Roman"/>
          <w:sz w:val="26"/>
          <w:szCs w:val="26"/>
        </w:rPr>
        <w:t xml:space="preserve">не более </w:t>
      </w:r>
      <w:r w:rsidRPr="00E74704">
        <w:rPr>
          <w:rFonts w:ascii="Times New Roman" w:hAnsi="Times New Roman" w:cs="Times New Roman"/>
          <w:sz w:val="26"/>
          <w:szCs w:val="26"/>
        </w:rPr>
        <w:t xml:space="preserve">12 </w:t>
      </w:r>
      <w:r w:rsidR="00A8108A">
        <w:rPr>
          <w:rFonts w:ascii="Times New Roman" w:hAnsi="Times New Roman" w:cs="Times New Roman"/>
          <w:sz w:val="26"/>
          <w:szCs w:val="26"/>
        </w:rPr>
        <w:t>календарных дней</w:t>
      </w:r>
      <w:r w:rsidRPr="00E74704">
        <w:rPr>
          <w:rFonts w:ascii="Times New Roman" w:hAnsi="Times New Roman" w:cs="Times New Roman"/>
          <w:sz w:val="26"/>
          <w:szCs w:val="26"/>
        </w:rPr>
        <w:t xml:space="preserve"> со дня поступления в Управление финансов указанного заявления.</w:t>
      </w:r>
    </w:p>
    <w:p w:rsidR="00BE3792" w:rsidRPr="00E74704" w:rsidRDefault="00BE3792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02421D" w:rsidRPr="00E74704" w:rsidRDefault="005A0293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5A0293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Нормативные правовые акты</w:t>
      </w:r>
      <w:r w:rsidR="0002421D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, </w:t>
      </w:r>
    </w:p>
    <w:p w:rsidR="0002421D" w:rsidRPr="00E74704" w:rsidRDefault="005A0293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5A0293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регулирующие предоставление муниципальной услуги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1B7ABA" w:rsidRDefault="0002421D" w:rsidP="00A97CE7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bookmarkStart w:id="2" w:name="Par115"/>
      <w:bookmarkEnd w:id="2"/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2.</w:t>
      </w:r>
      <w:r w:rsidR="008303E3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5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. </w:t>
      </w:r>
      <w:r w:rsidR="00A97CE7" w:rsidRPr="00A97CE7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Перечень нормативных правовых актов, регулирующих предоставление муниципальной услуги, размещен на официальном</w:t>
      </w:r>
      <w:r w:rsidR="00A97CE7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интернет-сайте администрации муниципального района «Печора»</w:t>
      </w:r>
      <w:r w:rsidR="006A5E56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</w:t>
      </w:r>
      <w:r w:rsidR="006A5E56" w:rsidRPr="006A5E56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https://www.pechoraonline.ru/</w:t>
      </w:r>
      <w:r w:rsidR="00A97CE7" w:rsidRPr="00A97CE7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, на Едином портале государственных и муниципальных услуг (функций), на Портале государственных и муниципальных услуг (функций) Республики Коми, в государственной информационной системе Республики Коми «Реестр государственных и муниципальных услуг (функций) Республики Коми».</w:t>
      </w:r>
    </w:p>
    <w:p w:rsidR="001B7ABA" w:rsidRPr="00E74704" w:rsidRDefault="001B7ABA" w:rsidP="005860D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Исчерпывающий перечень документов, необходимых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в соответствии с нормативными правовыми актами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для предоставления муниципальной услуги и услуг, которые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являются необходимыми и обязательными для предоставления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муниципальной услуги, подлежащих представлению заявителем,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способы их получения заявителем, в том числе в электронной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форме, порядок их представления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color w:val="000000" w:themeColor="text1"/>
          <w:sz w:val="26"/>
          <w:szCs w:val="26"/>
          <w:lang w:eastAsia="en-US"/>
        </w:rPr>
      </w:pPr>
      <w:bookmarkStart w:id="3" w:name="Par125"/>
      <w:bookmarkEnd w:id="3"/>
      <w:r w:rsidRPr="00E74704">
        <w:rPr>
          <w:rFonts w:ascii="Times New Roman" w:eastAsiaTheme="minorHAnsi" w:hAnsi="Times New Roman" w:cs="Times New Roman"/>
          <w:bCs/>
          <w:color w:val="000000" w:themeColor="text1"/>
          <w:sz w:val="26"/>
          <w:szCs w:val="26"/>
          <w:lang w:eastAsia="en-US"/>
        </w:rPr>
        <w:t>2.</w:t>
      </w:r>
      <w:r w:rsidR="008303E3" w:rsidRPr="00E74704">
        <w:rPr>
          <w:rFonts w:ascii="Times New Roman" w:eastAsiaTheme="minorHAnsi" w:hAnsi="Times New Roman" w:cs="Times New Roman"/>
          <w:bCs/>
          <w:color w:val="000000" w:themeColor="text1"/>
          <w:sz w:val="26"/>
          <w:szCs w:val="26"/>
          <w:lang w:eastAsia="en-US"/>
        </w:rPr>
        <w:t>6</w:t>
      </w:r>
      <w:r w:rsidRPr="00E74704">
        <w:rPr>
          <w:rFonts w:ascii="Times New Roman" w:eastAsiaTheme="minorHAnsi" w:hAnsi="Times New Roman" w:cs="Times New Roman"/>
          <w:bCs/>
          <w:color w:val="000000" w:themeColor="text1"/>
          <w:sz w:val="26"/>
          <w:szCs w:val="26"/>
          <w:lang w:eastAsia="en-US"/>
        </w:rPr>
        <w:t>. Для получения муниципальной услуги заявители</w:t>
      </w:r>
      <w:r w:rsidR="005A7324" w:rsidRPr="00E74704">
        <w:rPr>
          <w:rFonts w:ascii="Times New Roman" w:eastAsiaTheme="minorHAnsi" w:hAnsi="Times New Roman" w:cs="Times New Roman"/>
          <w:bCs/>
          <w:color w:val="000000" w:themeColor="text1"/>
          <w:sz w:val="26"/>
          <w:szCs w:val="26"/>
          <w:lang w:eastAsia="en-US"/>
        </w:rPr>
        <w:t xml:space="preserve"> подают в </w:t>
      </w:r>
      <w:r w:rsidR="001C3884" w:rsidRPr="00E74704">
        <w:rPr>
          <w:rFonts w:ascii="Times New Roman" w:eastAsiaTheme="minorHAnsi" w:hAnsi="Times New Roman" w:cs="Times New Roman"/>
          <w:bCs/>
          <w:color w:val="000000" w:themeColor="text1"/>
          <w:sz w:val="26"/>
          <w:szCs w:val="26"/>
          <w:lang w:eastAsia="en-US"/>
        </w:rPr>
        <w:t>Управление финансов</w:t>
      </w:r>
      <w:r w:rsidRPr="00E74704">
        <w:rPr>
          <w:rFonts w:ascii="Times New Roman" w:eastAsiaTheme="minorHAnsi" w:hAnsi="Times New Roman" w:cs="Times New Roman"/>
          <w:bCs/>
          <w:color w:val="000000" w:themeColor="text1"/>
          <w:sz w:val="26"/>
          <w:szCs w:val="26"/>
          <w:lang w:eastAsia="en-US"/>
        </w:rPr>
        <w:t xml:space="preserve"> заявление о предоставлении муниципальной услуги (по формам согласно </w:t>
      </w:r>
      <w:hyperlink w:anchor="Par661" w:history="1">
        <w:r w:rsidRPr="00E74704">
          <w:rPr>
            <w:rFonts w:ascii="Times New Roman" w:eastAsiaTheme="minorHAnsi" w:hAnsi="Times New Roman" w:cs="Times New Roman"/>
            <w:bCs/>
            <w:color w:val="000000" w:themeColor="text1"/>
            <w:sz w:val="26"/>
            <w:szCs w:val="26"/>
            <w:lang w:eastAsia="en-US"/>
          </w:rPr>
          <w:t>Приложению № 1</w:t>
        </w:r>
      </w:hyperlink>
      <w:r w:rsidRPr="00E74704">
        <w:rPr>
          <w:rFonts w:ascii="Times New Roman" w:eastAsiaTheme="minorHAnsi" w:hAnsi="Times New Roman" w:cs="Times New Roman"/>
          <w:bCs/>
          <w:color w:val="000000" w:themeColor="text1"/>
          <w:sz w:val="26"/>
          <w:szCs w:val="26"/>
          <w:lang w:eastAsia="en-US"/>
        </w:rPr>
        <w:t xml:space="preserve"> (для юридических лиц), </w:t>
      </w:r>
      <w:hyperlink w:anchor="Par839" w:history="1">
        <w:r w:rsidRPr="00E74704">
          <w:rPr>
            <w:rFonts w:ascii="Times New Roman" w:eastAsiaTheme="minorHAnsi" w:hAnsi="Times New Roman" w:cs="Times New Roman"/>
            <w:bCs/>
            <w:color w:val="000000" w:themeColor="text1"/>
            <w:sz w:val="26"/>
            <w:szCs w:val="26"/>
            <w:lang w:eastAsia="en-US"/>
          </w:rPr>
          <w:t>Приложению № 2</w:t>
        </w:r>
      </w:hyperlink>
      <w:r w:rsidRPr="00E74704">
        <w:rPr>
          <w:rFonts w:ascii="Times New Roman" w:eastAsiaTheme="minorHAnsi" w:hAnsi="Times New Roman" w:cs="Times New Roman"/>
          <w:bCs/>
          <w:color w:val="000000" w:themeColor="text1"/>
          <w:sz w:val="26"/>
          <w:szCs w:val="26"/>
          <w:lang w:eastAsia="en-US"/>
        </w:rPr>
        <w:t xml:space="preserve"> (для физических лиц, </w:t>
      </w:r>
      <w:r w:rsidRPr="00E74704">
        <w:rPr>
          <w:rFonts w:ascii="Times New Roman" w:eastAsiaTheme="minorHAnsi" w:hAnsi="Times New Roman" w:cs="Times New Roman"/>
          <w:bCs/>
          <w:color w:val="000000" w:themeColor="text1"/>
          <w:sz w:val="26"/>
          <w:szCs w:val="26"/>
          <w:lang w:eastAsia="en-US"/>
        </w:rPr>
        <w:lastRenderedPageBreak/>
        <w:t>индивидуальных предпринимателей) к настоящему административному регламенту).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В целях установления личности заявителя при обращении за получением муниципальной услуги заявителю для ознакомления необходимо представить документ, удостоверяющий личность.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В случае если от имени заявителя действует лицо, являющееся его представителем в соответствии с законодательством Российской Федерации, также представляется документ, удостоверяющий личность представителя, и документ, подтверждающий соответствующие полномочия.</w:t>
      </w:r>
    </w:p>
    <w:p w:rsidR="00CA1FAC" w:rsidRPr="00E74704" w:rsidRDefault="0002421D" w:rsidP="00E7470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2.</w:t>
      </w:r>
      <w:r w:rsidR="008303E3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7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. </w:t>
      </w:r>
      <w:r w:rsidR="00CA1FAC" w:rsidRPr="00E74704">
        <w:rPr>
          <w:rFonts w:ascii="Times New Roman" w:hAnsi="Times New Roman" w:cs="Times New Roman"/>
          <w:sz w:val="26"/>
          <w:szCs w:val="26"/>
        </w:rPr>
        <w:t xml:space="preserve">Исчерпывающий перечень документов, необходимых в соответствии с нормативными правовыми актами для предоставления услуг, которые являются необходимыми и обязательными для предоставления муниципальной услуги, способы их получения заявителем, в том числе в электронной форме, порядок их представления: 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Документов, необходимых для предоставления услуг, которые являются необходимыми и обязательными для предоставления муниципальной услуги, законодательством Российской Федерации и законодательством Республики Коми не предусмотрено.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2.</w:t>
      </w:r>
      <w:r w:rsidR="00CA1FAC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8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. В случае направления документов, указанных в </w:t>
      </w:r>
      <w:hyperlink w:anchor="Par125" w:history="1">
        <w:r w:rsidRPr="00E74704">
          <w:rPr>
            <w:rFonts w:ascii="Times New Roman" w:eastAsiaTheme="minorHAnsi" w:hAnsi="Times New Roman" w:cs="Times New Roman"/>
            <w:bCs/>
            <w:color w:val="000000" w:themeColor="text1"/>
            <w:sz w:val="26"/>
            <w:szCs w:val="26"/>
            <w:lang w:eastAsia="en-US"/>
          </w:rPr>
          <w:t>пункте 2.</w:t>
        </w:r>
        <w:r w:rsidR="00CA1FAC" w:rsidRPr="00E74704">
          <w:rPr>
            <w:rFonts w:ascii="Times New Roman" w:eastAsiaTheme="minorHAnsi" w:hAnsi="Times New Roman" w:cs="Times New Roman"/>
            <w:bCs/>
            <w:color w:val="000000" w:themeColor="text1"/>
            <w:sz w:val="26"/>
            <w:szCs w:val="26"/>
            <w:lang w:eastAsia="en-US"/>
          </w:rPr>
          <w:t>6</w:t>
        </w:r>
      </w:hyperlink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настоящего Административного регламента почтовым отправлением, подлинники документов не направляются, удостоверение верности копий прилагаемых документов и свидетельствование подлинности подписи на заявлении осуществляются в установленном федеральным законодательством порядке.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2.</w:t>
      </w:r>
      <w:r w:rsidR="00CA1FAC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9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. Документы, необходимые для предоставления муниципальной услуги, предоставляются заявителем следующими способами: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- </w:t>
      </w:r>
      <w:r w:rsidR="00CA1FAC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лично (в </w:t>
      </w:r>
      <w:r w:rsidR="009252DA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Управление финансов</w:t>
      </w:r>
      <w:r w:rsidR="00CA1FAC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)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;</w:t>
      </w:r>
    </w:p>
    <w:p w:rsidR="0002421D" w:rsidRDefault="0002421D" w:rsidP="005B0FE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- посредством почтового отправления (в </w:t>
      </w:r>
      <w:r w:rsidR="00F14653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Управление финансов</w:t>
      </w:r>
      <w:r w:rsidR="00CA1FAC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)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.</w:t>
      </w:r>
    </w:p>
    <w:p w:rsidR="005B0FE4" w:rsidRPr="00E74704" w:rsidRDefault="005B0FE4" w:rsidP="005B0FE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Исчерпывающий перечень документов, необходимых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в соответствии с нормативными правовыми актами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для предоставления муниципальной услуги, которые находятся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в распоряжении государственных органов, органов местного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самоуправления и иных органов, участвующих в предоставлении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муниципальных услуг, и которые заявитель вправе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представить, а также способы их получения заявителями,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в том числе в электронной форме, порядок их представления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02421D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2.1</w:t>
      </w:r>
      <w:r w:rsidR="008D48FD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0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. Документы, необходимые в соответствии с нормативными правовыми актами для предоставления муниципальной услуги, которые подлежат получению в рамках межведомственного информационного взаимодействия, отсутствуют.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Указание на запрет требовать от заявителя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2.13. Запрещается: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1) требовать от заявителя предоставления документов и информации или осуществления действий, предоставление или осуществление которых не предусмотрено нормативными правовыми актами, регулирующими отношения, возникающие в связи с предоставлением услуги;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lastRenderedPageBreak/>
        <w:t>2) требовать от заявителя предоставления документов и информации, в том числе подтверждающих внесение заявителем платы за предоставление муниципальных услуг, которые в соответствии с нормативными правовыми актами Российской Федерации, нормативными правовыми актами Республики Коми, муниципальными правовыми актами находятся в распоряжении органов исполнительной власти Республики Коми, предоставляющих муниципальную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муниципальных услуг, за исключением документов, указанны</w:t>
      </w:r>
      <w:r w:rsidRPr="00E74704">
        <w:rPr>
          <w:rFonts w:ascii="Times New Roman" w:eastAsiaTheme="minorHAnsi" w:hAnsi="Times New Roman" w:cs="Times New Roman"/>
          <w:bCs/>
          <w:color w:val="000000" w:themeColor="text1"/>
          <w:sz w:val="26"/>
          <w:szCs w:val="26"/>
          <w:lang w:eastAsia="en-US"/>
        </w:rPr>
        <w:t xml:space="preserve">х в </w:t>
      </w:r>
      <w:hyperlink r:id="rId9" w:history="1">
        <w:r w:rsidRPr="00E74704">
          <w:rPr>
            <w:rFonts w:ascii="Times New Roman" w:eastAsiaTheme="minorHAnsi" w:hAnsi="Times New Roman" w:cs="Times New Roman"/>
            <w:bCs/>
            <w:color w:val="000000" w:themeColor="text1"/>
            <w:sz w:val="26"/>
            <w:szCs w:val="26"/>
            <w:lang w:eastAsia="en-US"/>
          </w:rPr>
          <w:t>части 6 статьи 7</w:t>
        </w:r>
      </w:hyperlink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Федерального закона от 27 июля 2010 года № 210-ФЗ «Об организации предоставления государственных и муниципальных услуг»;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3) отказывать в приеме за</w:t>
      </w:r>
      <w:r w:rsidR="008D48FD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явления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и иных документов, необходимых для предоставления муниципальной услуги, в случае, если за</w:t>
      </w:r>
      <w:r w:rsidR="008D48FD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явление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и документы, необходимые для предоставления муниципальной услуги, поданы в соответствии с информацией о сроках и порядке предоставления муниципальной услуги, опубликованной на Едином портале государственных и муниципальных услуг (функций) и (или) на Портале государственных и муниципальных услуг (функций) Республики Коми;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4) отказывать в предоставлении муниципальной услуги в случае, если за</w:t>
      </w:r>
      <w:r w:rsidR="008D48FD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явление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и документы, необходимые для предоставления муниципальной услуги, поданы в соответствии с информацией о сроках и порядке предоставления муниципальной услуги, опубликованной на Едином портале государственных и муниципальных услуг (функций) и (или) на Портале государственных и муниципальных услуг (функций) Республики Коми;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5) требовать от заявителя совершения иных действий, кроме прохождения идентификации и аутентификации в соответствии с нормативными правовыми актами Российской Федерации, указания цели приема, а также предоставления сведений, необходимых для расчета длительности временного интервала, который необходимо забронировать для приема;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6) требовать от заявителя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5B0FE4" w:rsidRDefault="0002421D" w:rsidP="005B0FE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при 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lastRenderedPageBreak/>
        <w:t>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 муниципальную услугу,</w:t>
      </w:r>
      <w:r w:rsidR="008D48FD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п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ри первоначальном отказе в приеме документов, необходимых для предоставления муниципальной услуги, уведомляется заявитель, а также приносятся извинения за доставленные неудобства.</w:t>
      </w:r>
    </w:p>
    <w:p w:rsidR="000A2245" w:rsidRPr="000A2245" w:rsidRDefault="000A2245" w:rsidP="000A2245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7) </w:t>
      </w:r>
      <w:r w:rsidR="004C79BC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требовать от заявителя </w:t>
      </w:r>
      <w:r w:rsidRPr="000A2245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предоставления на бумажном носителе документов и информации, электронные образы которых ранее были заверены в соответствии с </w:t>
      </w:r>
      <w:hyperlink r:id="rId10" w:history="1">
        <w:r w:rsidRPr="006D1B4A">
          <w:rPr>
            <w:rStyle w:val="a6"/>
            <w:rFonts w:ascii="Times New Roman" w:eastAsiaTheme="minorHAnsi" w:hAnsi="Times New Roman" w:cs="Times New Roman"/>
            <w:bCs/>
            <w:color w:val="auto"/>
            <w:sz w:val="26"/>
            <w:szCs w:val="26"/>
            <w:lang w:eastAsia="en-US"/>
          </w:rPr>
          <w:t>пунктом 7.2 части 1 статьи 16</w:t>
        </w:r>
      </w:hyperlink>
      <w:r w:rsidRPr="000A2245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</w:t>
      </w:r>
      <w:r w:rsidR="006D1B4A" w:rsidRPr="006D1B4A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Федерального закона от 27 июля 2010 года № 210-ФЗ «Об организации предоставления государственных и муниципальных услуг»</w:t>
      </w:r>
      <w:r w:rsidRPr="000A2245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, за исключением случаев, если нанесение отметок на такие документы либо их изъятие является необходимым условием предоставления муниципальной услуги, и иных случаев, установленных федеральными законами.</w:t>
      </w:r>
    </w:p>
    <w:p w:rsidR="000A2245" w:rsidRPr="00E74704" w:rsidRDefault="000A2245" w:rsidP="005B0FE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BE3792" w:rsidRPr="00E74704" w:rsidRDefault="00BE3792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Исчерпывающий перечень оснований для отказа в приеме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документов, необходимых для предоставления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муниципальной услуги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2.1</w:t>
      </w:r>
      <w:r w:rsidR="000A6B16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2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. Оснований для отказа в приеме документов, необходимых для предоставления муниципальной услуги, действующим законодательством Российской Федерации и Республики Коми не предусмотрено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4B77F3" w:rsidRPr="00E74704" w:rsidRDefault="004B77F3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eastAsiaTheme="minorHAnsi" w:hAnsi="Times New Roman" w:cs="Times New Roman"/>
          <w:b/>
          <w:bCs/>
          <w:sz w:val="26"/>
          <w:szCs w:val="26"/>
          <w:lang w:eastAsia="en-US"/>
        </w:rPr>
      </w:pP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Исчерпывающий перечень оснований для приостановления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b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или отказа в предоставлении муниципальной услуги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bookmarkStart w:id="4" w:name="Par168"/>
      <w:bookmarkEnd w:id="4"/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2.1</w:t>
      </w:r>
      <w:r w:rsidR="000A6B16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3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. Оснований для приостановления предоставления муниципальной услуги законодательством Российской Федерации и Республики Коми не предусмотрено.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bookmarkStart w:id="5" w:name="Par169"/>
      <w:bookmarkEnd w:id="5"/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2.1</w:t>
      </w:r>
      <w:r w:rsidR="000A6B16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4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. Основаниями для отказа в предоставлении муниципальной услуги являются: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- заявление подписано лицом, не имеющим полномочий на подписание данного заявления;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-  текст заявления не поддается прочтению;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- в заявлении не указаны фамилия гражданина (реквизиты юридического лица), направившего заявление, или почтовый адрес, по которому должен быть направлен ответ;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- в заявлении содержатся нецензурные либо оскорбительные выражения, угрозы жизни, здоровью и имуществу должностного лица, а также членов его семьи.</w:t>
      </w:r>
    </w:p>
    <w:p w:rsidR="00892122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2.1</w:t>
      </w:r>
      <w:r w:rsidR="000A6B16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5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. Заявитель имеет право повторно обратиться за предоставлением муниципальной услуги после устранения оснований для отказа в предоставлении муниципальной услуги, предусмотренных </w:t>
      </w:r>
      <w:hyperlink w:anchor="Par169" w:history="1">
        <w:r w:rsidRPr="00E74704">
          <w:rPr>
            <w:rFonts w:ascii="Times New Roman" w:eastAsiaTheme="minorHAnsi" w:hAnsi="Times New Roman" w:cs="Times New Roman"/>
            <w:bCs/>
            <w:color w:val="000000" w:themeColor="text1"/>
            <w:sz w:val="26"/>
            <w:szCs w:val="26"/>
            <w:lang w:eastAsia="en-US"/>
          </w:rPr>
          <w:t>пунктом 2.1</w:t>
        </w:r>
        <w:r w:rsidR="000A6B16" w:rsidRPr="00E74704">
          <w:rPr>
            <w:rFonts w:ascii="Times New Roman" w:eastAsiaTheme="minorHAnsi" w:hAnsi="Times New Roman" w:cs="Times New Roman"/>
            <w:bCs/>
            <w:color w:val="000000" w:themeColor="text1"/>
            <w:sz w:val="26"/>
            <w:szCs w:val="26"/>
            <w:lang w:eastAsia="en-US"/>
          </w:rPr>
          <w:t>4</w:t>
        </w:r>
      </w:hyperlink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настоящего Административного регламента.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Перечень услуг, которые являются необходимыми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и обязательными для предоставления муниципальной услуги,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в том числе сведения о документе (документах), выдаваемом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(выдаваемых) организациями, участвующими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lastRenderedPageBreak/>
        <w:t>в предоставлении муниципальной услуги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5B0FE4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2.1</w:t>
      </w:r>
      <w:r w:rsidR="000A6B16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6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. Услуги, которые являются необходимыми и обязательными для предоставления муниципальной услуги, законодательством Российской Федерации и законодательством Республики Коми</w:t>
      </w:r>
      <w:r w:rsidR="005A7324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, 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не предусмотрены.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Порядок, размер и основания взимания государственной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пошлины или иной платы, взимаемой за предоставление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муниципальной услуги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5B0FE4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2.1</w:t>
      </w:r>
      <w:r w:rsidR="000A6B16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7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. Муниципальная услуга предоставляется заявителям бесплатно.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Порядок, размер и основания взимания платы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за предоставление услуг, которые являются необходимыми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и обязательными для предоставления муниципальной услуги,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включая информацию о методике расчета такой платы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5B0FE4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2.</w:t>
      </w:r>
      <w:r w:rsidR="004A74C4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18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. Взимание платы за предоставление услуг, которые являются необходимыми и обязательными для предоставления муниципальной услуги, не предусмотрено.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Максимальный срок ожидания в очереди при подаче заявления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о предоставлении </w:t>
      </w:r>
      <w:r w:rsidR="004A74C4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муниципальной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услуги и при получении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результата предоставления </w:t>
      </w:r>
      <w:r w:rsidR="004A74C4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муниципальной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услуги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HAnsi" w:hAnsi="Times New Roman" w:cs="Times New Roman"/>
          <w:b/>
          <w:bCs/>
          <w:sz w:val="26"/>
          <w:szCs w:val="26"/>
          <w:lang w:eastAsia="en-US"/>
        </w:rPr>
      </w:pPr>
    </w:p>
    <w:p w:rsidR="0002421D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2.</w:t>
      </w:r>
      <w:r w:rsidR="004A74C4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19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. Максимальный срок ожидания в очереди при подаче за</w:t>
      </w:r>
      <w:r w:rsidR="004A74C4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явления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о предоставлении муниципальной услуги, услуги, предоставляемой организацией, участвующей в предоставлении муниципальной услуги, и при получении результата предоставления муниципальной услуги составляет не более 15 минут.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Срок и порядок регистрации за</w:t>
      </w:r>
      <w:r w:rsidR="004A74C4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явления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заявителя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о предоставлении муниципальной услуги и услуги,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предоставляемой организацией, участвующей в предоставлении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муниципальной услуги, в том числе в электронной форме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2.2</w:t>
      </w:r>
      <w:r w:rsidR="004A74C4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0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. Срок регистрации за</w:t>
      </w:r>
      <w:r w:rsidR="004A74C4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явления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заявителя о предоставлении муниципальной услуги</w:t>
      </w:r>
      <w:r w:rsidR="004A74C4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осуществляется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: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- в </w:t>
      </w:r>
      <w:r w:rsidR="004A74C4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приемный 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день  - путем личного обращения в </w:t>
      </w:r>
      <w:r w:rsidR="00D778A9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Управление финансов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;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- в день поступления</w:t>
      </w:r>
      <w:r w:rsidR="005A7324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</w:t>
      </w:r>
      <w:r w:rsidR="004A74C4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в </w:t>
      </w:r>
      <w:r w:rsidR="00D778A9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Управление финансов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- посредством почтового отправления.</w:t>
      </w:r>
    </w:p>
    <w:p w:rsidR="005B0FE4" w:rsidRPr="00E74704" w:rsidRDefault="004A74C4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E74704">
        <w:rPr>
          <w:rFonts w:ascii="Times New Roman" w:hAnsi="Times New Roman" w:cs="Times New Roman"/>
          <w:bCs/>
          <w:sz w:val="26"/>
          <w:szCs w:val="26"/>
        </w:rPr>
        <w:t xml:space="preserve">Порядок приема и регистрации заявления о предоставлении муниципальной услуги предусмотрен в </w:t>
      </w:r>
      <w:hyperlink w:anchor="Par349" w:history="1">
        <w:r w:rsidRPr="00E74704">
          <w:rPr>
            <w:rFonts w:ascii="Times New Roman" w:hAnsi="Times New Roman" w:cs="Times New Roman"/>
            <w:bCs/>
            <w:sz w:val="26"/>
            <w:szCs w:val="26"/>
          </w:rPr>
          <w:t>пункте 3.</w:t>
        </w:r>
        <w:r w:rsidR="00A8458D" w:rsidRPr="00E74704">
          <w:rPr>
            <w:rFonts w:ascii="Times New Roman" w:hAnsi="Times New Roman" w:cs="Times New Roman"/>
            <w:bCs/>
            <w:sz w:val="26"/>
            <w:szCs w:val="26"/>
          </w:rPr>
          <w:t>5</w:t>
        </w:r>
      </w:hyperlink>
      <w:r w:rsidR="00A8458D" w:rsidRPr="00E74704">
        <w:rPr>
          <w:rFonts w:ascii="Times New Roman" w:hAnsi="Times New Roman" w:cs="Times New Roman"/>
          <w:sz w:val="26"/>
          <w:szCs w:val="26"/>
        </w:rPr>
        <w:t>.</w:t>
      </w:r>
      <w:r w:rsidR="005A7324" w:rsidRPr="00E74704">
        <w:rPr>
          <w:rFonts w:ascii="Times New Roman" w:hAnsi="Times New Roman" w:cs="Times New Roman"/>
          <w:sz w:val="26"/>
          <w:szCs w:val="26"/>
        </w:rPr>
        <w:t xml:space="preserve"> </w:t>
      </w:r>
      <w:r w:rsidRPr="00E74704">
        <w:rPr>
          <w:rFonts w:ascii="Times New Roman" w:hAnsi="Times New Roman" w:cs="Times New Roman"/>
          <w:bCs/>
          <w:sz w:val="26"/>
          <w:szCs w:val="26"/>
        </w:rPr>
        <w:t>настоящего Административного регламента.</w:t>
      </w:r>
    </w:p>
    <w:p w:rsidR="004A74C4" w:rsidRPr="00E74704" w:rsidRDefault="004A74C4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Требования к помещениям, в которых предоставляется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муниципальная услуга, услуга, предоставляемая организацией,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участвующей в предоставлении муниципальной услуги, к месту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ожидания и приема заявителей, размещению и оформлению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визуальной, текстовой и мультимедийной информации о порядке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предоставления таких услуг, в том числе к обеспечению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lastRenderedPageBreak/>
        <w:t>доступности для инвалидов указанных объектов в соответствии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с законодательством Российской Федерации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о социальной защите инвалидов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2.2</w:t>
      </w:r>
      <w:r w:rsidR="0045772B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1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. Здание (помещение) </w:t>
      </w:r>
      <w:r w:rsidR="00EE4F13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Управления финансов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оборудуется информационной табличкой (вывеской) с указанием полного наименования.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Помещения, в которых предоставляются муниципальные услуги, должны соответствовать установленным законодательством Российской Федерации требованиям обеспечения комфортными условиями заявителей и должностных лиц, специалистов, в том числе обеспечения возможности реализации прав инвалидов и лиц с ограниченными возможностями на получение по их заявлению муниципальной услуги.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В соответствии с законодательством Российской Федерации о социальной защите инвалидов им, в частности, обеспечиваются: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условия беспрепятственного доступа к объекту (зданию, помещению), в котором предоставляется муниципальная услуга, а также для беспрепятственного пользования транспортом, средствами связи и информации;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возможность самостоятельного передвижения по территории, на которой расположены объекты (здания, помещения), в которых предоставляются услуги, а также входа в такие объекты и выхода из них, посадки в транспортное средство и высадки из него, в том числе с использованием кресла-коляски;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сопровождение инвалидов, имеющих стойкие расстройства функции зрения и самостоятельного передвижения, и оказание им помощи на объектах социальной, инженерной и транспортной инфраструктур;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надлежащее размещение оборудования и носителей информации, необходимых для обеспечения беспрепятственного доступа инвалидов к объектам (зданиям, помещениям), в которых предоставляются услуги, и к услугам с учетом ограничений их жизнедеятельности;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допуск сурдопереводчика и тифлосурдопереводчика;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допуск собаки-проводника на объекты (здания, помещения), в которых предоставляются услуги, при наличии документа, подтверждающего ее специальное обучение и выдаваемого по форме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населения;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оказание инвалидам помощи в преодолении барьеров, мешающих получению ими услуг наравне с другими лицами.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Центральный вход в здание должен быть оборудован пандусом, удобным для въезда в здание колясок с детьми и инвалидных кресел-колясок, а также вывеской, содержащей наименование, место расположения, режим работы, номер телефона для справок.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Прием заявителей осуществляется непосредственно в помещениях, предназначенных для предоставления муниципальной услуги, которые должны быть оборудованы сидячими местами и обеспечены канцелярскими принадлежностями.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lastRenderedPageBreak/>
        <w:t>Места ожидания должны быть оборудованы сидячими местами для посетителей. Количество мест ожидания определяется исходя из фактической нагрузки и возможностей для их размещения в здании, но не менее 3-х мест. В местах предоставления муниципальной услуги предусматривается оборудование доступных мест общественного пользования (туалетов) и хранения верхней одежды посетителей.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Места для заполнения за</w:t>
      </w:r>
      <w:r w:rsidR="0045772B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явления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о предоставлении муниципальной услуги оснащаются столами, стульями, канцелярскими принадлежностями, располагаются в непосредственной близости от информационного стенда с образцами их заполнения и перечнем документов, необходимых для предоставления муниципальной услуги.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Информационные стенды должны содержать: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сведения о местонахождении, контактных телефонах, графике (режиме) работы </w:t>
      </w:r>
      <w:r w:rsidR="005F287D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Управления финансов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, осуществляющего предоставление муниципальной услуги;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контактную информацию (телефон, адрес электронной почты, номер кабинета) специалистов, ответственных за прием документов;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контактную информацию (телефон, адрес электронной почты) специалистов, ответственных за информирование;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информацию по вопросам предоставления муниципальной услуги (по перечню документов, необходимых для предоставления муниципальной услуги, по времени приема и выдачи документов, по порядку обжалования действий (бездействия) и решений, осуществляемых и принимаемых в ходе предоставления муниципальной услуги).</w:t>
      </w:r>
    </w:p>
    <w:p w:rsidR="0002421D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Рабочие места уполномоченных должностных лиц, ответственных за предоставление муниципальной услуги, оборудуются компьютерами и оргтехникой, позволяющей организовать исполнение муниципальной услуги в полном объеме.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Показатели доступности и качества муниципальной услуги,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в том числе количество взаимодействий заявителя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с должностными лицами при предоставлении муниципальной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услуги и их продолжительность, возможность получения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муниципальной услуги в многофункциональном центре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предоставления государственных и муниципальных услуг,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возможность получения информации о ходе предоставления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муниципальной услуги, в том числе с использованием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информационно-коммуникационных технологий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2.2</w:t>
      </w:r>
      <w:r w:rsidR="0045772B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2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. Показатели доступности и качества муниципальной услуги представлены в следующей таблице: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tbl>
      <w:tblPr>
        <w:tblW w:w="95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3"/>
        <w:gridCol w:w="1424"/>
        <w:gridCol w:w="1843"/>
      </w:tblGrid>
      <w:tr w:rsidR="0002421D" w:rsidRPr="00E74704" w:rsidTr="0045772B">
        <w:trPr>
          <w:trHeight w:val="1134"/>
        </w:trPr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1D" w:rsidRPr="00E74704" w:rsidRDefault="0002421D" w:rsidP="00E7470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E74704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Показатели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1D" w:rsidRPr="00E74704" w:rsidRDefault="0002421D" w:rsidP="00E7470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E74704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Единица измерения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1D" w:rsidRPr="00E74704" w:rsidRDefault="0002421D" w:rsidP="00E7470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E74704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Нормативное значение показателя</w:t>
            </w:r>
          </w:p>
        </w:tc>
      </w:tr>
      <w:tr w:rsidR="0002421D" w:rsidRPr="00E74704" w:rsidTr="0045772B">
        <w:tc>
          <w:tcPr>
            <w:tcW w:w="9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1D" w:rsidRPr="00E74704" w:rsidRDefault="0002421D" w:rsidP="00E7470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E74704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Показатели доступности</w:t>
            </w:r>
          </w:p>
        </w:tc>
      </w:tr>
      <w:tr w:rsidR="0002421D" w:rsidRPr="00E74704" w:rsidTr="0045772B"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1D" w:rsidRPr="00E74704" w:rsidRDefault="0002421D" w:rsidP="00E7470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E74704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lastRenderedPageBreak/>
              <w:t>1. Наличие возможности получения муниципальной услуги в электронной форме по составу действий, которые заявитель вправе совершить при получении муниципальной услуги: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1D" w:rsidRPr="00E74704" w:rsidRDefault="0002421D" w:rsidP="00E7470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E74704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да/нет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1D" w:rsidRPr="00E74704" w:rsidRDefault="0002421D" w:rsidP="00E7470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E74704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да</w:t>
            </w:r>
          </w:p>
        </w:tc>
      </w:tr>
      <w:tr w:rsidR="0002421D" w:rsidRPr="00E74704" w:rsidTr="0045772B"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1D" w:rsidRPr="00E74704" w:rsidRDefault="0002421D" w:rsidP="00E7470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E74704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1.1. Получение информации о порядке и сроках предоставления муниципальной услуги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1D" w:rsidRPr="00E74704" w:rsidRDefault="0002421D" w:rsidP="00E7470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E74704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да/нет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1D" w:rsidRPr="00E74704" w:rsidRDefault="0002421D" w:rsidP="00E7470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E74704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да</w:t>
            </w:r>
          </w:p>
        </w:tc>
      </w:tr>
      <w:tr w:rsidR="0002421D" w:rsidRPr="00E74704" w:rsidTr="0045772B"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1D" w:rsidRPr="00E74704" w:rsidRDefault="0002421D" w:rsidP="00E7470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E74704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1.2. Запись на прием в орган (организацию) для подачи за</w:t>
            </w:r>
            <w:r w:rsidR="0045772B" w:rsidRPr="00E74704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 xml:space="preserve">явления </w:t>
            </w:r>
            <w:r w:rsidRPr="00E74704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о предоставлении муниципальной услуги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1D" w:rsidRPr="00E74704" w:rsidRDefault="0002421D" w:rsidP="00E7470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E74704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да/нет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1D" w:rsidRPr="00E74704" w:rsidRDefault="0045772B" w:rsidP="00E7470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E74704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нет</w:t>
            </w:r>
          </w:p>
        </w:tc>
      </w:tr>
      <w:tr w:rsidR="0002421D" w:rsidRPr="00E74704" w:rsidTr="0045772B"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1D" w:rsidRPr="00E74704" w:rsidRDefault="0002421D" w:rsidP="00E7470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E74704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1.3. Формирование за</w:t>
            </w:r>
            <w:r w:rsidR="0045772B" w:rsidRPr="00E74704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явления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1D" w:rsidRPr="00E74704" w:rsidRDefault="0002421D" w:rsidP="00E7470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E74704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да/нет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1D" w:rsidRPr="00E74704" w:rsidRDefault="006B2F69" w:rsidP="00E7470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E74704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нет</w:t>
            </w:r>
          </w:p>
        </w:tc>
      </w:tr>
      <w:tr w:rsidR="0002421D" w:rsidRPr="00E74704" w:rsidTr="0045772B"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1D" w:rsidRPr="00E74704" w:rsidRDefault="0002421D" w:rsidP="00E7470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E74704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1.4. Прием и регистрация органом (организацией) за</w:t>
            </w:r>
            <w:r w:rsidR="0045772B" w:rsidRPr="00E74704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явления</w:t>
            </w:r>
            <w:r w:rsidRPr="00E74704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 xml:space="preserve"> и иных документов, необходимых для предоставления муниципальной услуги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1D" w:rsidRPr="00E74704" w:rsidRDefault="0002421D" w:rsidP="00E7470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E74704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да/нет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1D" w:rsidRPr="00E74704" w:rsidRDefault="006B2F69" w:rsidP="00E7470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E74704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нет</w:t>
            </w:r>
          </w:p>
        </w:tc>
      </w:tr>
      <w:tr w:rsidR="0002421D" w:rsidRPr="00E74704" w:rsidTr="0045772B"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1D" w:rsidRPr="00E74704" w:rsidRDefault="0002421D" w:rsidP="00E7470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E74704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1.5. Оплата государственной пошлины за предоставление муниципальной услуги и уплата иных платежей, взимаемых в соответствии с законодательством Российской Федерации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1D" w:rsidRPr="00E74704" w:rsidRDefault="0002421D" w:rsidP="00E7470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E74704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да/нет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1D" w:rsidRPr="00E74704" w:rsidRDefault="0002421D" w:rsidP="00E7470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E74704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нет</w:t>
            </w:r>
          </w:p>
        </w:tc>
      </w:tr>
      <w:tr w:rsidR="0002421D" w:rsidRPr="00E74704" w:rsidTr="0045772B"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1D" w:rsidRPr="00E74704" w:rsidRDefault="0002421D" w:rsidP="00E7470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E74704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1.6. Получение результата предоставления муниципальной услуги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1D" w:rsidRPr="00E74704" w:rsidRDefault="0002421D" w:rsidP="00E7470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E74704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да/нет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1D" w:rsidRPr="00E74704" w:rsidRDefault="006B2F69" w:rsidP="00E7470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E74704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нет</w:t>
            </w:r>
          </w:p>
        </w:tc>
      </w:tr>
      <w:tr w:rsidR="0002421D" w:rsidRPr="00E74704" w:rsidTr="0045772B"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1D" w:rsidRPr="00E74704" w:rsidRDefault="0002421D" w:rsidP="00E7470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E74704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1.7. Получение сведений о ходе выполнения за</w:t>
            </w:r>
            <w:r w:rsidR="00C65009" w:rsidRPr="00E74704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явления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1D" w:rsidRPr="00E74704" w:rsidRDefault="0002421D" w:rsidP="00E7470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E74704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да/нет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1D" w:rsidRPr="00E74704" w:rsidRDefault="006B2F69" w:rsidP="00E7470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E74704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нет</w:t>
            </w:r>
          </w:p>
        </w:tc>
      </w:tr>
      <w:tr w:rsidR="0002421D" w:rsidRPr="00E74704" w:rsidTr="0045772B"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1D" w:rsidRPr="00E74704" w:rsidRDefault="0002421D" w:rsidP="00E7470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E74704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1.8. Осуществление оценки качества предоставления муниципальной услуги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1D" w:rsidRPr="00E74704" w:rsidRDefault="0002421D" w:rsidP="00E7470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E74704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да/нет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1D" w:rsidRPr="00E74704" w:rsidRDefault="006B2F69" w:rsidP="00E7470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E74704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нет</w:t>
            </w:r>
          </w:p>
        </w:tc>
      </w:tr>
      <w:tr w:rsidR="0002421D" w:rsidRPr="00E74704" w:rsidTr="0045772B"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1D" w:rsidRPr="00E74704" w:rsidRDefault="0002421D" w:rsidP="00E7470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E74704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1.9. Досудебное (внесудебное) обжалование решений и действий (бездействия) органа (организации), должностного лица органа (организации) либо государственного или муниципального служащего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1D" w:rsidRPr="00E74704" w:rsidRDefault="0002421D" w:rsidP="00E7470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E74704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да/нет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1D" w:rsidRPr="00E74704" w:rsidRDefault="006B2F69" w:rsidP="00E7470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E74704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нет</w:t>
            </w:r>
          </w:p>
        </w:tc>
      </w:tr>
      <w:tr w:rsidR="0002421D" w:rsidRPr="00E74704" w:rsidTr="0045772B"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1D" w:rsidRPr="00E74704" w:rsidRDefault="0002421D" w:rsidP="00E7470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E74704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2. Наличие возможности получения муниципальной услуги через МФЦ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1D" w:rsidRPr="00E74704" w:rsidRDefault="0002421D" w:rsidP="00E7470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E74704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да/нет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1D" w:rsidRPr="00E74704" w:rsidRDefault="0002421D" w:rsidP="00E7470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E74704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нет</w:t>
            </w:r>
          </w:p>
        </w:tc>
      </w:tr>
      <w:tr w:rsidR="0002421D" w:rsidRPr="00E74704" w:rsidTr="0045772B"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1D" w:rsidRPr="00E74704" w:rsidRDefault="0002421D" w:rsidP="00E7470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E74704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3. Количество взаимодействия заявителя с должностными лицами при предоставлении муниципальной услуги и их продолжительность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1D" w:rsidRPr="00E74704" w:rsidRDefault="00273B73" w:rsidP="00E7470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273B7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да/нет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1D" w:rsidRPr="00E74704" w:rsidRDefault="006B2F69" w:rsidP="00E7470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E74704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2/15</w:t>
            </w:r>
          </w:p>
        </w:tc>
      </w:tr>
      <w:tr w:rsidR="0002421D" w:rsidRPr="00E74704" w:rsidTr="0045772B">
        <w:tc>
          <w:tcPr>
            <w:tcW w:w="9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1D" w:rsidRPr="00E74704" w:rsidRDefault="0002421D" w:rsidP="00E7470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E74704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II. Показатели качества</w:t>
            </w:r>
          </w:p>
        </w:tc>
      </w:tr>
      <w:tr w:rsidR="0002421D" w:rsidRPr="00E74704" w:rsidTr="0045772B"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1D" w:rsidRPr="00E74704" w:rsidRDefault="0002421D" w:rsidP="00E7470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E74704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 xml:space="preserve">1. Удельный вес заявлений граждан, рассмотренных в установленный срок, в общем количестве обращений граждан в </w:t>
            </w:r>
            <w:r w:rsidR="00092576" w:rsidRPr="00E74704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Управление финансов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1D" w:rsidRPr="00E74704" w:rsidRDefault="0002421D" w:rsidP="00E7470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E74704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1D" w:rsidRPr="00E74704" w:rsidRDefault="0002421D" w:rsidP="00E7470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E74704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100</w:t>
            </w:r>
          </w:p>
        </w:tc>
      </w:tr>
      <w:tr w:rsidR="0002421D" w:rsidRPr="00E74704" w:rsidTr="0045772B"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1D" w:rsidRPr="00E74704" w:rsidRDefault="0002421D" w:rsidP="00E7470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E74704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 xml:space="preserve">2. Удельный вес обоснованных жалоб в общем количестве заявлений на предоставление муниципальной услуги в </w:t>
            </w:r>
            <w:r w:rsidR="00092576" w:rsidRPr="00E74704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Управление финансов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1D" w:rsidRPr="00E74704" w:rsidRDefault="0002421D" w:rsidP="00E7470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E74704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1D" w:rsidRPr="00E74704" w:rsidRDefault="0002421D" w:rsidP="00E7470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E74704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0</w:t>
            </w:r>
          </w:p>
        </w:tc>
      </w:tr>
    </w:tbl>
    <w:p w:rsidR="005B0FE4" w:rsidRDefault="005B0FE4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 w:cs="Times New Roman"/>
          <w:bCs/>
          <w:sz w:val="26"/>
          <w:szCs w:val="26"/>
        </w:rPr>
      </w:pPr>
    </w:p>
    <w:p w:rsidR="00C65009" w:rsidRPr="00E74704" w:rsidRDefault="00C65009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 w:cs="Times New Roman"/>
          <w:bCs/>
          <w:sz w:val="26"/>
          <w:szCs w:val="26"/>
        </w:rPr>
      </w:pPr>
      <w:r w:rsidRPr="00E74704">
        <w:rPr>
          <w:rFonts w:ascii="Times New Roman" w:hAnsi="Times New Roman" w:cs="Times New Roman"/>
          <w:bCs/>
          <w:sz w:val="26"/>
          <w:szCs w:val="26"/>
        </w:rPr>
        <w:lastRenderedPageBreak/>
        <w:t>Иные требования, в том числе учитывающие особенности</w:t>
      </w:r>
    </w:p>
    <w:p w:rsidR="00C65009" w:rsidRPr="00E74704" w:rsidRDefault="00C65009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E74704">
        <w:rPr>
          <w:rFonts w:ascii="Times New Roman" w:hAnsi="Times New Roman" w:cs="Times New Roman"/>
          <w:bCs/>
          <w:sz w:val="26"/>
          <w:szCs w:val="26"/>
        </w:rPr>
        <w:t>предоставления муниципальной услуги в многофункциональных</w:t>
      </w:r>
    </w:p>
    <w:p w:rsidR="00C65009" w:rsidRPr="00E74704" w:rsidRDefault="00C65009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E74704">
        <w:rPr>
          <w:rFonts w:ascii="Times New Roman" w:hAnsi="Times New Roman" w:cs="Times New Roman"/>
          <w:bCs/>
          <w:sz w:val="26"/>
          <w:szCs w:val="26"/>
        </w:rPr>
        <w:t>центрах предоставления государственных и муниципальных</w:t>
      </w:r>
    </w:p>
    <w:p w:rsidR="00C65009" w:rsidRPr="00E74704" w:rsidRDefault="00C65009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E74704">
        <w:rPr>
          <w:rFonts w:ascii="Times New Roman" w:hAnsi="Times New Roman" w:cs="Times New Roman"/>
          <w:bCs/>
          <w:sz w:val="26"/>
          <w:szCs w:val="26"/>
        </w:rPr>
        <w:t>услуг, особенности предоставления муниципальной услуги</w:t>
      </w:r>
    </w:p>
    <w:p w:rsidR="00C65009" w:rsidRPr="00E74704" w:rsidRDefault="00C65009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E74704">
        <w:rPr>
          <w:rFonts w:ascii="Times New Roman" w:hAnsi="Times New Roman" w:cs="Times New Roman"/>
          <w:bCs/>
          <w:sz w:val="26"/>
          <w:szCs w:val="26"/>
        </w:rPr>
        <w:t>по экстерриториальному принципу (в случае, если</w:t>
      </w:r>
    </w:p>
    <w:p w:rsidR="00C65009" w:rsidRPr="00E74704" w:rsidRDefault="00C65009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E74704">
        <w:rPr>
          <w:rFonts w:ascii="Times New Roman" w:hAnsi="Times New Roman" w:cs="Times New Roman"/>
          <w:bCs/>
          <w:sz w:val="26"/>
          <w:szCs w:val="26"/>
        </w:rPr>
        <w:t>муниципальная услуга предоставляется по экстерриториальному</w:t>
      </w:r>
    </w:p>
    <w:p w:rsidR="00C65009" w:rsidRPr="00E74704" w:rsidRDefault="00C65009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E74704">
        <w:rPr>
          <w:rFonts w:ascii="Times New Roman" w:hAnsi="Times New Roman" w:cs="Times New Roman"/>
          <w:bCs/>
          <w:sz w:val="26"/>
          <w:szCs w:val="26"/>
        </w:rPr>
        <w:t>принципу) и особенности предоставления муниципальной услуги</w:t>
      </w:r>
    </w:p>
    <w:p w:rsidR="00C65009" w:rsidRPr="00E74704" w:rsidRDefault="00C65009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E74704">
        <w:rPr>
          <w:rFonts w:ascii="Times New Roman" w:hAnsi="Times New Roman" w:cs="Times New Roman"/>
          <w:bCs/>
          <w:sz w:val="26"/>
          <w:szCs w:val="26"/>
        </w:rPr>
        <w:t>в электронной форме</w:t>
      </w:r>
    </w:p>
    <w:p w:rsidR="00C65009" w:rsidRPr="00E74704" w:rsidRDefault="00C65009" w:rsidP="00E7470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Cs/>
          <w:sz w:val="26"/>
          <w:szCs w:val="26"/>
        </w:rPr>
      </w:pPr>
    </w:p>
    <w:p w:rsidR="00C65009" w:rsidRPr="00E74704" w:rsidRDefault="00C65009" w:rsidP="006234EC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74704">
        <w:rPr>
          <w:rFonts w:ascii="Times New Roman" w:hAnsi="Times New Roman" w:cs="Times New Roman"/>
          <w:bCs/>
          <w:sz w:val="26"/>
          <w:szCs w:val="26"/>
        </w:rPr>
        <w:t>2.23. Предоставление муниципальной услуги в электронной форме и через органы МФЦ не предусмотрено.</w:t>
      </w:r>
    </w:p>
    <w:p w:rsidR="00154CF9" w:rsidRPr="00E74704" w:rsidRDefault="00154CF9" w:rsidP="00E7470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Cs/>
          <w:sz w:val="26"/>
          <w:szCs w:val="26"/>
        </w:rPr>
      </w:pPr>
    </w:p>
    <w:p w:rsidR="00154CF9" w:rsidRPr="00E74704" w:rsidRDefault="00123187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III</w:t>
      </w:r>
      <w:r w:rsidR="00154CF9" w:rsidRPr="00E74704">
        <w:rPr>
          <w:rFonts w:ascii="Times New Roman" w:hAnsi="Times New Roman" w:cs="Times New Roman"/>
          <w:bCs/>
          <w:sz w:val="26"/>
          <w:szCs w:val="26"/>
        </w:rPr>
        <w:t>. Состав, последовательность и сроки</w:t>
      </w:r>
    </w:p>
    <w:p w:rsidR="00154CF9" w:rsidRPr="00E74704" w:rsidRDefault="00154CF9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E74704">
        <w:rPr>
          <w:rFonts w:ascii="Times New Roman" w:hAnsi="Times New Roman" w:cs="Times New Roman"/>
          <w:bCs/>
          <w:sz w:val="26"/>
          <w:szCs w:val="26"/>
        </w:rPr>
        <w:t>выполнения административных процедур, требования</w:t>
      </w:r>
    </w:p>
    <w:p w:rsidR="00154CF9" w:rsidRPr="00E74704" w:rsidRDefault="00154CF9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E74704">
        <w:rPr>
          <w:rFonts w:ascii="Times New Roman" w:hAnsi="Times New Roman" w:cs="Times New Roman"/>
          <w:bCs/>
          <w:sz w:val="26"/>
          <w:szCs w:val="26"/>
        </w:rPr>
        <w:t xml:space="preserve">к порядку их выполнения в </w:t>
      </w:r>
      <w:r w:rsidR="00D85D22" w:rsidRPr="00E74704">
        <w:rPr>
          <w:rFonts w:ascii="Times New Roman" w:hAnsi="Times New Roman" w:cs="Times New Roman"/>
          <w:bCs/>
          <w:sz w:val="26"/>
          <w:szCs w:val="26"/>
        </w:rPr>
        <w:t>органе</w:t>
      </w:r>
      <w:r w:rsidRPr="00E74704">
        <w:rPr>
          <w:rFonts w:ascii="Times New Roman" w:hAnsi="Times New Roman" w:cs="Times New Roman"/>
          <w:bCs/>
          <w:sz w:val="26"/>
          <w:szCs w:val="26"/>
        </w:rPr>
        <w:t>, предоставляющим</w:t>
      </w:r>
    </w:p>
    <w:p w:rsidR="00154CF9" w:rsidRPr="00E74704" w:rsidRDefault="00154CF9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E74704">
        <w:rPr>
          <w:rFonts w:ascii="Times New Roman" w:hAnsi="Times New Roman" w:cs="Times New Roman"/>
          <w:bCs/>
          <w:sz w:val="26"/>
          <w:szCs w:val="26"/>
        </w:rPr>
        <w:t>муниципальную услугу</w:t>
      </w:r>
    </w:p>
    <w:p w:rsidR="00154CF9" w:rsidRPr="00E74704" w:rsidRDefault="00154CF9" w:rsidP="00E7470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Cs/>
          <w:sz w:val="26"/>
          <w:szCs w:val="26"/>
        </w:rPr>
      </w:pPr>
    </w:p>
    <w:p w:rsidR="00154CF9" w:rsidRPr="00E74704" w:rsidRDefault="00154CF9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Cs/>
          <w:sz w:val="26"/>
          <w:szCs w:val="26"/>
        </w:rPr>
      </w:pPr>
      <w:r w:rsidRPr="00E74704">
        <w:rPr>
          <w:rFonts w:ascii="Times New Roman" w:hAnsi="Times New Roman" w:cs="Times New Roman"/>
          <w:bCs/>
          <w:sz w:val="26"/>
          <w:szCs w:val="26"/>
        </w:rPr>
        <w:t>Состав административных процедур по предоставлению</w:t>
      </w:r>
    </w:p>
    <w:p w:rsidR="00154CF9" w:rsidRPr="00E74704" w:rsidRDefault="00154CF9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E74704">
        <w:rPr>
          <w:rFonts w:ascii="Times New Roman" w:hAnsi="Times New Roman" w:cs="Times New Roman"/>
          <w:bCs/>
          <w:sz w:val="26"/>
          <w:szCs w:val="26"/>
        </w:rPr>
        <w:t>муниципальной услуги</w:t>
      </w:r>
    </w:p>
    <w:p w:rsidR="00154CF9" w:rsidRPr="00E74704" w:rsidRDefault="00154CF9" w:rsidP="00E7470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Cs/>
          <w:sz w:val="26"/>
          <w:szCs w:val="26"/>
        </w:rPr>
      </w:pPr>
    </w:p>
    <w:p w:rsidR="00F21B22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3.</w:t>
      </w:r>
      <w:r w:rsidR="00DC502B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3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. Предоставление муниципальной услуги в </w:t>
      </w:r>
      <w:r w:rsidR="00517971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Управлении финансов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включает следующие административные процедуры:</w:t>
      </w:r>
    </w:p>
    <w:p w:rsidR="00D85D22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1) прием и регистрация за</w:t>
      </w:r>
      <w:r w:rsidR="00D85D22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явления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и документов для предоставления муниципальной услуги;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2) принятие решения о предоставлении (</w:t>
      </w:r>
      <w:r w:rsidR="00C04AA0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о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б отказе в предоставлении) муниципальной услуги;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3) уведомление заявителя о принятом решении, выдача заявителю результата предоставления муниципальной услуги.</w:t>
      </w:r>
    </w:p>
    <w:p w:rsidR="00F21B22" w:rsidRDefault="00F21B22" w:rsidP="00E74704">
      <w:pPr>
        <w:pStyle w:val="ConsPlusNormal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74704">
        <w:rPr>
          <w:rFonts w:ascii="Times New Roman" w:eastAsia="Times New Roman" w:hAnsi="Times New Roman" w:cs="Times New Roman"/>
          <w:sz w:val="26"/>
          <w:szCs w:val="26"/>
        </w:rPr>
        <w:t>3.</w:t>
      </w:r>
      <w:r w:rsidR="00DC502B" w:rsidRPr="00E74704">
        <w:rPr>
          <w:rFonts w:ascii="Times New Roman" w:eastAsia="Times New Roman" w:hAnsi="Times New Roman" w:cs="Times New Roman"/>
          <w:sz w:val="26"/>
          <w:szCs w:val="26"/>
        </w:rPr>
        <w:t>4</w:t>
      </w:r>
      <w:r w:rsidRPr="00E74704">
        <w:rPr>
          <w:rFonts w:ascii="Times New Roman" w:eastAsia="Times New Roman" w:hAnsi="Times New Roman" w:cs="Times New Roman"/>
          <w:sz w:val="26"/>
          <w:szCs w:val="26"/>
        </w:rPr>
        <w:t>. Предоставление в установленном порядке информации заявителям и обеспечение доступа заявителей к сведениям о муниципальной услуге, порядке ее предоставления, по иным вопросам, связанным с предоставлением муниципальной услуги, в том числе о ходе предоставления муниципальной услуги, указано в пункте 1.4 настоящего Административного регламента.</w:t>
      </w:r>
    </w:p>
    <w:p w:rsidR="00F21B22" w:rsidRPr="00E74704" w:rsidRDefault="00F21B22" w:rsidP="00E7470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Прием и регистрация за</w:t>
      </w:r>
      <w:r w:rsidR="00F21B22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явления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и иных документов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для предоставления муниципальной услуги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bookmarkStart w:id="6" w:name="Par328"/>
      <w:bookmarkEnd w:id="6"/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3.</w:t>
      </w:r>
      <w:r w:rsidR="00DC502B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5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. Основанием для начала административной процедуры является поступление от заявителя за</w:t>
      </w:r>
      <w:r w:rsidR="00293608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явления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о предоставлении муниципальной услуги: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на бумажном носителе непосредственно в </w:t>
      </w:r>
      <w:r w:rsidR="003F25FA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Управление финансов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;</w:t>
      </w:r>
    </w:p>
    <w:p w:rsidR="00293608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на бумажном носителе</w:t>
      </w:r>
      <w:r w:rsidR="005A7324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</w:t>
      </w:r>
      <w:r w:rsidR="00293608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в </w:t>
      </w:r>
      <w:r w:rsidR="00DB0F0C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Управление финансов 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через организацию почтовой связи, иную организацию, осуществляющую доставку корреспонденции;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1) Очная форма подачи документов - подача за</w:t>
      </w:r>
      <w:r w:rsidR="00665648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явления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и документов при личном приеме в порядке общей очереди в приемные часы или по предварительной записи. При очной форме подачи документов заявитель подает за</w:t>
      </w:r>
      <w:r w:rsidR="00665648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явление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и документы, указанные в </w:t>
      </w:r>
      <w:hyperlink w:anchor="Par125" w:history="1">
        <w:r w:rsidRPr="00E74704">
          <w:rPr>
            <w:rFonts w:ascii="Times New Roman" w:eastAsiaTheme="minorHAnsi" w:hAnsi="Times New Roman" w:cs="Times New Roman"/>
            <w:bCs/>
            <w:color w:val="000000" w:themeColor="text1"/>
            <w:sz w:val="26"/>
            <w:szCs w:val="26"/>
            <w:lang w:eastAsia="en-US"/>
          </w:rPr>
          <w:t>пункте 2.</w:t>
        </w:r>
        <w:r w:rsidR="00665648" w:rsidRPr="00E74704">
          <w:rPr>
            <w:rFonts w:ascii="Times New Roman" w:eastAsiaTheme="minorHAnsi" w:hAnsi="Times New Roman" w:cs="Times New Roman"/>
            <w:bCs/>
            <w:color w:val="000000" w:themeColor="text1"/>
            <w:sz w:val="26"/>
            <w:szCs w:val="26"/>
            <w:lang w:eastAsia="en-US"/>
          </w:rPr>
          <w:t>6</w:t>
        </w:r>
      </w:hyperlink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настоящего Административного регламента в бумажном виде, то есть документы уста</w:t>
      </w:r>
      <w:r w:rsidR="00665648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н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овленной формы, сформированные на бумажном носителе.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lastRenderedPageBreak/>
        <w:t>При очной форме подачи документов за</w:t>
      </w:r>
      <w:r w:rsidR="005571B7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явление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о предоставлении муниципальной услуги может быть оформлен</w:t>
      </w:r>
      <w:r w:rsidR="005571B7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о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заявителем в ходе приема в </w:t>
      </w:r>
      <w:r w:rsidR="00014A8E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Управлении финансов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либо оформлен</w:t>
      </w:r>
      <w:r w:rsidR="005571B7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о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заранее.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По просьбе обратившегося лица заявление может быть оформлено спец</w:t>
      </w:r>
      <w:r w:rsidR="00EB1257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иалистом </w:t>
      </w:r>
      <w:r w:rsidR="002E6CAB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Управления финансов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с использованием программных средств. В этом случае заявитель собственноручно вписывает в заявление свою фамилию, имя и отчество, ставит дату и подпись.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Специалист </w:t>
      </w:r>
      <w:r w:rsidR="004075B4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Управления финансов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, ответственный за прием документов, осуществляет следующие действия в ходе приема заявителя: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а) устанавливает предмет обращения, проверяет документ, удостоверяющий личность;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б) проверяет полномочия заявителя;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в) проверяет наличие всех документов, необходимых для предоставления муниципальной услуги, которые заявитель обязан предоставить самостоятельно в соответствии с </w:t>
      </w:r>
      <w:hyperlink w:anchor="Par125" w:history="1">
        <w:r w:rsidRPr="00E74704">
          <w:rPr>
            <w:rFonts w:ascii="Times New Roman" w:eastAsiaTheme="minorHAnsi" w:hAnsi="Times New Roman" w:cs="Times New Roman"/>
            <w:bCs/>
            <w:color w:val="000000" w:themeColor="text1"/>
            <w:sz w:val="26"/>
            <w:szCs w:val="26"/>
            <w:lang w:eastAsia="en-US"/>
          </w:rPr>
          <w:t>пунктом 2.</w:t>
        </w:r>
        <w:r w:rsidR="00C46B1E" w:rsidRPr="00E74704">
          <w:rPr>
            <w:rFonts w:ascii="Times New Roman" w:eastAsiaTheme="minorHAnsi" w:hAnsi="Times New Roman" w:cs="Times New Roman"/>
            <w:bCs/>
            <w:color w:val="000000" w:themeColor="text1"/>
            <w:sz w:val="26"/>
            <w:szCs w:val="26"/>
            <w:lang w:eastAsia="en-US"/>
          </w:rPr>
          <w:t>6</w:t>
        </w:r>
      </w:hyperlink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настоящего Административного регламента;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г) принимает решение о приеме у заявителя представленных документов;</w:t>
      </w:r>
    </w:p>
    <w:p w:rsidR="0002421D" w:rsidRPr="00E74704" w:rsidRDefault="00C46B1E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д</w:t>
      </w:r>
      <w:r w:rsidR="0002421D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) регистрирует заявление и представленные документы под индивидуальным порядковым номером в день их поступления;</w:t>
      </w:r>
    </w:p>
    <w:p w:rsidR="0002421D" w:rsidRPr="00E74704" w:rsidRDefault="00C46B1E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е</w:t>
      </w:r>
      <w:r w:rsidR="0002421D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) выдает заявителю расписку с описью представленных документов и указанием даты их принятия, подтверждающую принятие документов.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При необходимости сп</w:t>
      </w:r>
      <w:r w:rsidR="00EB1257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ециалист </w:t>
      </w:r>
      <w:r w:rsidR="00135CCC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Управления финансов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изготавливает копии представленных заявителем документов, выполняет на них надпись об их соответствии подлинным экземплярам, заверяет своей подписью с указанием фамилии и инициалов.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При отсутствии у заявителя заполненного заявления или неправильном его заполнении специалист </w:t>
      </w:r>
      <w:r w:rsidR="00B10A76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Управления финансов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, ответственный за прием документов, помогает заявителю заполнить за</w:t>
      </w:r>
      <w:r w:rsidR="00C46B1E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явление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.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Длительность осуществления всех необходимых действий не может превышать 15 минут.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2) Заочная форма подачи документов - направление заявления о предоставлении муниципальной услуги и иных документов через организацию почтовой связи, иную организацию, осуществляющую доставку корреспонденции,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При заочной форме подачи документов заявитель может направить заявление и документы, указанные в </w:t>
      </w:r>
      <w:hyperlink w:anchor="Par125" w:history="1">
        <w:r w:rsidRPr="00E74704">
          <w:rPr>
            <w:rFonts w:ascii="Times New Roman" w:eastAsiaTheme="minorHAnsi" w:hAnsi="Times New Roman" w:cs="Times New Roman"/>
            <w:bCs/>
            <w:sz w:val="26"/>
            <w:szCs w:val="26"/>
            <w:lang w:eastAsia="en-US"/>
          </w:rPr>
          <w:t>пункте 2.</w:t>
        </w:r>
        <w:r w:rsidR="00C46B1E" w:rsidRPr="00E74704">
          <w:rPr>
            <w:rFonts w:ascii="Times New Roman" w:eastAsiaTheme="minorHAnsi" w:hAnsi="Times New Roman" w:cs="Times New Roman"/>
            <w:bCs/>
            <w:sz w:val="26"/>
            <w:szCs w:val="26"/>
            <w:lang w:eastAsia="en-US"/>
          </w:rPr>
          <w:t>6</w:t>
        </w:r>
      </w:hyperlink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настоящего Административного регламента: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- в виде оригинала заявления и копий документов на бумажном носителе через организацию почтовой связи, иную организацию, осуществляющую доставку корреспонденции. В данном случае удостоверение верности копий документов осуществляется в порядке, установленном федеральным законодательством, днем регистрации за</w:t>
      </w:r>
      <w:r w:rsidR="00C46B1E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явления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является день поступления за</w:t>
      </w:r>
      <w:r w:rsidR="00C46B1E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явления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и документов в </w:t>
      </w:r>
      <w:r w:rsidR="00F23CEF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Управление финансов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;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Если заявитель обратился заочно, специалист </w:t>
      </w:r>
      <w:r w:rsidR="007B1886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Управления финансов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, ответственный за прием документов: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а) устанавливает предмет обращения, проверяет документ, удостоверяющий личность;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б) проверяет полномочия заявителя;</w:t>
      </w:r>
    </w:p>
    <w:p w:rsidR="00DC6A24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в) проверяет наличие всех документов, необходимых для предоставления муниципальной услуги</w:t>
      </w:r>
      <w:r w:rsidR="00DC6A24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;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г) проверяет соответствие представленных документов</w:t>
      </w:r>
      <w:r w:rsidR="00DC6A24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;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д) принимает решение о приеме у заявителя представленных документов;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lastRenderedPageBreak/>
        <w:t>е) регистрирует за</w:t>
      </w:r>
      <w:r w:rsidR="00DC6A24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явление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и представленные документы под индивидуальным порядковым номером в день их поступления;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ж) выдает заявителю расписку с описью представленных документов и указанием даты их принятия, подтверждающую принятие документов.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Уведомление о приеме документов направляется заявителю не позднее дня, следующего за днем поступления за</w:t>
      </w:r>
      <w:r w:rsidR="00DC6A24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явления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и документов, способом, который использовал (указал) заявитель при заочном обращении.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3.</w:t>
      </w:r>
      <w:r w:rsidR="00DC6A24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5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.1. Критерием принятия решения о приеме документов является наличие за</w:t>
      </w:r>
      <w:r w:rsidR="00DC6A24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явления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и прилагаемых к нему документов.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3.</w:t>
      </w:r>
      <w:r w:rsidR="00DC6A24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5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.2. Максимальный срок исполнения административной процедуры составляет 2 календарных дня со дня поступления за</w:t>
      </w:r>
      <w:r w:rsidR="00DC6A24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явления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от заявителя о предоставлении муниципальной услуги.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3.</w:t>
      </w:r>
      <w:r w:rsidR="00DC6A24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5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.3. Результатом административной процедуры является: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- прием и реги</w:t>
      </w:r>
      <w:r w:rsidR="00EB1257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страция в </w:t>
      </w:r>
      <w:r w:rsidR="00806E1C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Управлении финансов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за</w:t>
      </w:r>
      <w:r w:rsidR="00DC6A24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явления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и документов, представленных заявителем, их передача специалисту </w:t>
      </w:r>
      <w:r w:rsidR="00BD0249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Управления финансов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, ответственному за принятие решений о предоставлении муниципальной услуги;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Результат административной процедуры фиксируется в </w:t>
      </w:r>
      <w:r w:rsidR="007E1CB8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журнале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входящих документов специалистом </w:t>
      </w:r>
      <w:r w:rsidR="009646DB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Управления финансов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, ответственным за прием документов.</w:t>
      </w:r>
    </w:p>
    <w:p w:rsidR="0002421D" w:rsidRPr="00E74704" w:rsidRDefault="0002421D" w:rsidP="00AF775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3.</w:t>
      </w:r>
      <w:r w:rsidR="00CC34C1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5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.4. Ины</w:t>
      </w:r>
      <w:r w:rsidR="00CC34C1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е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действи</w:t>
      </w:r>
      <w:r w:rsidR="00CC34C1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я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, необходимы</w:t>
      </w:r>
      <w:r w:rsidR="00CC34C1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е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для предоставления муниципальной услуги, в том числе связанны</w:t>
      </w:r>
      <w:r w:rsidR="00CC34C1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е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с проверкой действительности усиленной квалифицированной электронной подписи заявителя, использованной при обращении за получением муниципальной услуги</w:t>
      </w:r>
      <w:r w:rsidR="006B1A84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,</w:t>
      </w:r>
      <w:r w:rsidR="00EB1257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</w:t>
      </w:r>
      <w:r w:rsidR="00CC34C1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отсутствуют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.</w:t>
      </w:r>
    </w:p>
    <w:p w:rsidR="00460D4C" w:rsidRPr="00E74704" w:rsidRDefault="00460D4C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Принятие решения о предоставлении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(об отказе в предоставлении) муниципальной услуги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3.</w:t>
      </w:r>
      <w:r w:rsidR="00FA6C26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6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. Основанием для начала административной процедуры является наличие в </w:t>
      </w:r>
      <w:r w:rsidR="00252582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Управлении финансов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зарегистрированных документов, указанных в </w:t>
      </w:r>
      <w:hyperlink w:anchor="Par115" w:history="1">
        <w:r w:rsidRPr="00E74704">
          <w:rPr>
            <w:rFonts w:ascii="Times New Roman" w:eastAsiaTheme="minorHAnsi" w:hAnsi="Times New Roman" w:cs="Times New Roman"/>
            <w:bCs/>
            <w:sz w:val="26"/>
            <w:szCs w:val="26"/>
            <w:lang w:eastAsia="en-US"/>
          </w:rPr>
          <w:t>пункте 2.</w:t>
        </w:r>
        <w:r w:rsidR="00FA6C26" w:rsidRPr="00E74704">
          <w:rPr>
            <w:rFonts w:ascii="Times New Roman" w:eastAsiaTheme="minorHAnsi" w:hAnsi="Times New Roman" w:cs="Times New Roman"/>
            <w:bCs/>
            <w:sz w:val="26"/>
            <w:szCs w:val="26"/>
            <w:lang w:eastAsia="en-US"/>
          </w:rPr>
          <w:t>6</w:t>
        </w:r>
      </w:hyperlink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настоящего Административного регламента.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При рассмотрении комплекта документов для предоставления муниципальной услуги специалист </w:t>
      </w:r>
      <w:r w:rsidR="00563869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Управления финансов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: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- определяет соответствие представленных документов требованиям, установленным в </w:t>
      </w:r>
      <w:hyperlink w:anchor="Par125" w:history="1">
        <w:r w:rsidRPr="00E74704">
          <w:rPr>
            <w:rFonts w:ascii="Times New Roman" w:eastAsiaTheme="minorHAnsi" w:hAnsi="Times New Roman" w:cs="Times New Roman"/>
            <w:bCs/>
            <w:sz w:val="26"/>
            <w:szCs w:val="26"/>
            <w:lang w:eastAsia="en-US"/>
          </w:rPr>
          <w:t>пункте 2.</w:t>
        </w:r>
        <w:r w:rsidR="00FA6C26" w:rsidRPr="00E74704">
          <w:rPr>
            <w:rFonts w:ascii="Times New Roman" w:eastAsiaTheme="minorHAnsi" w:hAnsi="Times New Roman" w:cs="Times New Roman"/>
            <w:bCs/>
            <w:sz w:val="26"/>
            <w:szCs w:val="26"/>
            <w:lang w:eastAsia="en-US"/>
          </w:rPr>
          <w:t>6</w:t>
        </w:r>
      </w:hyperlink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Административного регламента;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- анализирует содержащуюся в представленных документах информацию в целях подтверждения статуса заявителя и его потребности в получении муниципальной услуги, а также необходимости предоставления </w:t>
      </w:r>
      <w:r w:rsidR="00FE17A0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Управлением финансов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муниципальной услуги;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- устанавливает факт отсутствия или наличия оснований для отказа в предоставлении муниципальной услуги, предусмотренных </w:t>
      </w:r>
      <w:hyperlink w:anchor="Par168" w:history="1">
        <w:r w:rsidRPr="00E74704">
          <w:rPr>
            <w:rFonts w:ascii="Times New Roman" w:eastAsiaTheme="minorHAnsi" w:hAnsi="Times New Roman" w:cs="Times New Roman"/>
            <w:bCs/>
            <w:sz w:val="26"/>
            <w:szCs w:val="26"/>
            <w:lang w:eastAsia="en-US"/>
          </w:rPr>
          <w:t>пунктом 2.1</w:t>
        </w:r>
        <w:r w:rsidR="00FA6C26" w:rsidRPr="00E74704">
          <w:rPr>
            <w:rFonts w:ascii="Times New Roman" w:eastAsiaTheme="minorHAnsi" w:hAnsi="Times New Roman" w:cs="Times New Roman"/>
            <w:bCs/>
            <w:sz w:val="26"/>
            <w:szCs w:val="26"/>
            <w:lang w:eastAsia="en-US"/>
          </w:rPr>
          <w:t>4</w:t>
        </w:r>
      </w:hyperlink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Административного регламента;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- устанавливает соответствие заявителя критериям, необходимым для предоставления муниципальной услуги, а также наличие оснований для отказа в предоставлении муниципальной услуги, предусмотренных </w:t>
      </w:r>
      <w:hyperlink w:anchor="Par168" w:history="1">
        <w:r w:rsidRPr="00E74704">
          <w:rPr>
            <w:rFonts w:ascii="Times New Roman" w:eastAsiaTheme="minorHAnsi" w:hAnsi="Times New Roman" w:cs="Times New Roman"/>
            <w:bCs/>
            <w:sz w:val="26"/>
            <w:szCs w:val="26"/>
            <w:lang w:eastAsia="en-US"/>
          </w:rPr>
          <w:t>пунктом 2.1</w:t>
        </w:r>
        <w:r w:rsidR="00FA6C26" w:rsidRPr="00E74704">
          <w:rPr>
            <w:rFonts w:ascii="Times New Roman" w:eastAsiaTheme="minorHAnsi" w:hAnsi="Times New Roman" w:cs="Times New Roman"/>
            <w:bCs/>
            <w:sz w:val="26"/>
            <w:szCs w:val="26"/>
            <w:lang w:eastAsia="en-US"/>
          </w:rPr>
          <w:t>4</w:t>
        </w:r>
      </w:hyperlink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настоящего Административного регламента.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Специалист </w:t>
      </w:r>
      <w:r w:rsidR="00F61EA0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Управления финансов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в течение </w:t>
      </w:r>
      <w:r w:rsidR="001A02C1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50</w:t>
      </w:r>
      <w:r w:rsidR="00EB1257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</w:t>
      </w:r>
      <w:r w:rsidR="00FA6C26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календарных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дней по результатам проверки готовит один из следующих документов: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- проект решения о предоставлении муниципальной услуги;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lastRenderedPageBreak/>
        <w:t xml:space="preserve">- проект решения об отказе в предоставлении муниципальной услуги (в случае наличия оснований, предусмотренных </w:t>
      </w:r>
      <w:hyperlink w:anchor="Par168" w:history="1">
        <w:r w:rsidRPr="00E74704">
          <w:rPr>
            <w:rFonts w:ascii="Times New Roman" w:eastAsiaTheme="minorHAnsi" w:hAnsi="Times New Roman" w:cs="Times New Roman"/>
            <w:bCs/>
            <w:sz w:val="26"/>
            <w:szCs w:val="26"/>
            <w:lang w:eastAsia="en-US"/>
          </w:rPr>
          <w:t>пунктом 2.1</w:t>
        </w:r>
        <w:r w:rsidR="00FA6C26" w:rsidRPr="00E74704">
          <w:rPr>
            <w:rFonts w:ascii="Times New Roman" w:eastAsiaTheme="minorHAnsi" w:hAnsi="Times New Roman" w:cs="Times New Roman"/>
            <w:bCs/>
            <w:sz w:val="26"/>
            <w:szCs w:val="26"/>
            <w:lang w:eastAsia="en-US"/>
          </w:rPr>
          <w:t>4</w:t>
        </w:r>
      </w:hyperlink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настоящего Административного регламента).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Специалист </w:t>
      </w:r>
      <w:r w:rsidR="0095657A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Управления финансов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после оформления проекта решения о предоставлении муниципальной услуги либо решения об отказе в предоставлении муниципальной услуги передает его на подпись начальнику </w:t>
      </w:r>
      <w:r w:rsidR="000352FE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Управления финансов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не позднее дня, следующего за днем подготовки проекта решения.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Начальник </w:t>
      </w:r>
      <w:r w:rsidR="005B3E8F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Управления финансов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подписывает проект решения о предоставлении муниципальной услуги (решения об отказе в предоставлении муниципальной услуги) в течение </w:t>
      </w:r>
      <w:r w:rsidR="007D2DA9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3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</w:t>
      </w:r>
      <w:r w:rsidR="00FA6C26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календарных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дн</w:t>
      </w:r>
      <w:r w:rsidR="00FA6C26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я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со дня его получения.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Специалист </w:t>
      </w:r>
      <w:r w:rsidR="00E1551C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Управления финансов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направляет подписанное начальником </w:t>
      </w:r>
      <w:r w:rsidR="00A901DE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Управления финансов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решение сотруднику </w:t>
      </w:r>
      <w:r w:rsidR="00BB7200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Управления финансов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, ответственному за выдачу результата предоставления услуги, для выдачи его заявителю.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3.</w:t>
      </w:r>
      <w:r w:rsidR="00605F00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6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.1. Критерием принятия решения о предоставлении муниципальной услуги является соответствие заявления и прилагаемых к нему документов требованиям настоящего Административного регламента.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3.</w:t>
      </w:r>
      <w:r w:rsidR="00605F00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6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.2. Максимальный срок исполнения административной процедуры составляет не более </w:t>
      </w:r>
      <w:r w:rsidR="007D2DA9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5</w:t>
      </w:r>
      <w:r w:rsidR="001555E0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5</w:t>
      </w:r>
      <w:r w:rsidR="00EB1257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</w:t>
      </w:r>
      <w:r w:rsidR="00AA1D58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календарных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дней со дня получения полного комплекта документов, необходимых для предоставления муниципальной услуги.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3.</w:t>
      </w:r>
      <w:r w:rsidR="00605F00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6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.3. Результатом административной процедуры является принятие решения о предоставлении муниципальной услуги (либо решения об отказе в предоставлении муниципальной услуги) и передача принятого решения о предоставлении муниципальной услуги (либо решения об отказе в предоставлении муниципальной услуги) со</w:t>
      </w:r>
      <w:r w:rsidR="00EB1257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труднику </w:t>
      </w:r>
      <w:r w:rsidR="00005702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Управления финансов</w:t>
      </w:r>
      <w:r w:rsidR="00EB1257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, 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ответственному за выдачу результата предоставления услуги, для выдачи его заявителю.</w:t>
      </w:r>
    </w:p>
    <w:p w:rsidR="0002421D" w:rsidRPr="00E74704" w:rsidRDefault="00006966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hAnsi="Times New Roman" w:cs="Times New Roman"/>
          <w:sz w:val="26"/>
          <w:szCs w:val="26"/>
        </w:rPr>
        <w:t>Способом фиксации результата административной процедуры является регистрация Решения в журнале исходящей документации,</w:t>
      </w:r>
      <w:r w:rsidR="00EB1257" w:rsidRPr="00E74704">
        <w:rPr>
          <w:rFonts w:ascii="Times New Roman" w:hAnsi="Times New Roman" w:cs="Times New Roman"/>
          <w:sz w:val="26"/>
          <w:szCs w:val="26"/>
        </w:rPr>
        <w:t xml:space="preserve"> 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с</w:t>
      </w:r>
      <w:r w:rsidR="0002421D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пециалистом </w:t>
      </w:r>
      <w:r w:rsidR="00416DCA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Управления финансов</w:t>
      </w:r>
      <w:r w:rsidR="0002421D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.</w:t>
      </w:r>
    </w:p>
    <w:p w:rsidR="0002421D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3.</w:t>
      </w:r>
      <w:r w:rsidR="00AA1D58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6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.4. Ины</w:t>
      </w:r>
      <w:r w:rsidR="00AA1D58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е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действи</w:t>
      </w:r>
      <w:r w:rsidR="00AA1D58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я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, необходимы</w:t>
      </w:r>
      <w:r w:rsidR="00AA1D58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е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для пред</w:t>
      </w:r>
      <w:r w:rsidR="00EB1257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оставления муниципальной услуги, </w:t>
      </w:r>
      <w:r w:rsidR="00AA1D58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отсутствуют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.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HAnsi" w:hAnsi="Times New Roman" w:cs="Times New Roman"/>
          <w:b/>
          <w:bCs/>
          <w:sz w:val="26"/>
          <w:szCs w:val="26"/>
          <w:lang w:eastAsia="en-US"/>
        </w:rPr>
      </w:pP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Уведомление заявителя о принятом решении, выдача заявителю</w:t>
      </w:r>
    </w:p>
    <w:p w:rsidR="0002421D" w:rsidRDefault="0002421D" w:rsidP="00E74704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результата предоставления муниципальной услуги</w:t>
      </w:r>
    </w:p>
    <w:p w:rsidR="005B0FE4" w:rsidRPr="00E74704" w:rsidRDefault="005B0FE4" w:rsidP="00E74704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695C4C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bookmarkStart w:id="7" w:name="Par401"/>
      <w:bookmarkEnd w:id="7"/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3.</w:t>
      </w:r>
      <w:r w:rsidR="00695C4C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7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. Основанием для начала исполнения административной процедуры является поступление сотруднику </w:t>
      </w:r>
      <w:r w:rsidR="0017095A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Управления финансов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, ответственному за выдачу результата предоставления услуги, решения о предоставлении муниципальной услуги или решения об отказе в предоставлении муниципальной услуги (далее - Решение).</w:t>
      </w:r>
    </w:p>
    <w:p w:rsidR="00695C4C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Административная процедура исполняется сотрудником </w:t>
      </w:r>
      <w:r w:rsidR="0017095A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Управления финансов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, ответственным за выдачу Решения.</w:t>
      </w:r>
    </w:p>
    <w:p w:rsidR="00695C4C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При поступлении Решения сотрудник </w:t>
      </w:r>
      <w:r w:rsidR="00DD0AD3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Управления финансов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, ответственный за его выдачу, информирует заявителя о наличии принятого решения и согласует способ получения гражданином данного Решения.</w:t>
      </w:r>
    </w:p>
    <w:p w:rsidR="00695C4C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Информирование заявителя осуществляется по телефону и (или) посредством отправления электронного сообщения на указанный заявителем адрес электронной почты.</w:t>
      </w:r>
    </w:p>
    <w:p w:rsidR="00695C4C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При предоставлении муниципальной услуги в электронной форме заявителю направляется:</w:t>
      </w:r>
    </w:p>
    <w:p w:rsidR="00695C4C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lastRenderedPageBreak/>
        <w:t>- уведомление о возможности получ</w:t>
      </w:r>
      <w:r w:rsidR="00472C70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ения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результат</w:t>
      </w:r>
      <w:r w:rsidR="00472C70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а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предоставления муниципальной услуги;</w:t>
      </w:r>
    </w:p>
    <w:p w:rsidR="00695C4C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- уведомление о мотивированном отказе в предоставлении муниципальной услуги.</w:t>
      </w:r>
    </w:p>
    <w:p w:rsidR="00695C4C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В случае личного обращения заявителя выдачу Решения осуществляет сотрудник </w:t>
      </w:r>
      <w:r w:rsidR="00E13ED8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Управления финансов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, ответственный за выдачу Решения, под роспись заявителя, которая проставляется в журнале регистрации, при предъявлении им документа, удостоверяющего личность, а при обращении представителя также документа, подтверждающего полномочия представителя.</w:t>
      </w:r>
    </w:p>
    <w:p w:rsidR="00695C4C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В случае невозможности информирования специалист </w:t>
      </w:r>
      <w:r w:rsidR="00304D38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Управления финансов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, ответственный за выдачу результата предоставления услуги, направляет заявителю Решение через организацию почтовой связи заказным письмом с уведомлением.</w:t>
      </w:r>
    </w:p>
    <w:p w:rsidR="00695C4C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3.</w:t>
      </w:r>
      <w:r w:rsidR="00695C4C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7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.1. Критерием принятия решения о выдаче результата предоставления муниципальной услуги или направлении результата муниципальной услуги почтовым отправлением является выбор заявителем способа его уведомления о принятом решении, выдачи результата предоставления муниципальной услуги</w:t>
      </w:r>
    </w:p>
    <w:p w:rsidR="00695C4C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3.</w:t>
      </w:r>
      <w:r w:rsidR="00695C4C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7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.2. Максимальный срок исполнения административной процедуры составляет </w:t>
      </w:r>
      <w:r w:rsidR="00DE145C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3</w:t>
      </w:r>
      <w:r w:rsidR="00EB1257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</w:t>
      </w:r>
      <w:r w:rsidR="00695C4C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календарных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дня со дня поступления Решения сотруднику </w:t>
      </w:r>
      <w:r w:rsidR="006D7639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Управления финансов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, ответственному за его выдачу.</w:t>
      </w:r>
    </w:p>
    <w:p w:rsidR="00695C4C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3.</w:t>
      </w:r>
      <w:r w:rsidR="00695C4C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7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.3. Результатом исполнения административной процедуры является уведомление заявителя о принятом Решении и (или) выдача заявителю Решения.</w:t>
      </w:r>
    </w:p>
    <w:p w:rsidR="00695C4C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Способом фиксации результата административной процедуры является регистрация Решения в журнале исходящей документации специалистом </w:t>
      </w:r>
      <w:r w:rsidR="00A4581C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Управления финансов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, ответственным за выдачу результата предоставления муниципальной услуги.</w:t>
      </w:r>
    </w:p>
    <w:p w:rsidR="005B0FE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3.</w:t>
      </w:r>
      <w:r w:rsidR="00695C4C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7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.4. Ины</w:t>
      </w:r>
      <w:r w:rsidR="00695C4C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е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действи</w:t>
      </w:r>
      <w:r w:rsidR="00695C4C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я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, необходимы</w:t>
      </w:r>
      <w:r w:rsidR="00472C70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е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для предоставления муниципальной услуги </w:t>
      </w:r>
      <w:r w:rsidR="00695C4C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отсутствуют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.</w:t>
      </w:r>
    </w:p>
    <w:p w:rsidR="00AA4665" w:rsidRDefault="00AA4665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AA4665" w:rsidRDefault="00AA4665" w:rsidP="00AA4665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AA4665">
        <w:rPr>
          <w:rFonts w:ascii="Times New Roman" w:hAnsi="Times New Roman" w:cs="Times New Roman"/>
          <w:sz w:val="26"/>
          <w:szCs w:val="26"/>
        </w:rPr>
        <w:t xml:space="preserve">Исправление опечаток и (или) ошибок, </w:t>
      </w:r>
    </w:p>
    <w:p w:rsidR="00AA4665" w:rsidRDefault="00AA4665" w:rsidP="00AA4665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AA4665">
        <w:rPr>
          <w:rFonts w:ascii="Times New Roman" w:hAnsi="Times New Roman" w:cs="Times New Roman"/>
          <w:sz w:val="26"/>
          <w:szCs w:val="26"/>
        </w:rPr>
        <w:t>допущенных в документах, выданных в результате</w:t>
      </w:r>
    </w:p>
    <w:p w:rsidR="00AA4665" w:rsidRPr="00AA4665" w:rsidRDefault="00AA4665" w:rsidP="00AA4665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AA4665">
        <w:rPr>
          <w:rFonts w:ascii="Times New Roman" w:hAnsi="Times New Roman" w:cs="Times New Roman"/>
          <w:sz w:val="26"/>
          <w:szCs w:val="26"/>
        </w:rPr>
        <w:t xml:space="preserve"> предоставления муниципальной услуги </w:t>
      </w:r>
    </w:p>
    <w:p w:rsidR="00AA4665" w:rsidRPr="00C42429" w:rsidRDefault="00AA4665" w:rsidP="00AA4665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AA4665" w:rsidRPr="00C42429" w:rsidRDefault="00AA4665" w:rsidP="00AA46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42429">
        <w:rPr>
          <w:rFonts w:ascii="Times New Roman" w:eastAsia="Times New Roman" w:hAnsi="Times New Roman" w:cs="Times New Roman"/>
          <w:sz w:val="26"/>
          <w:szCs w:val="26"/>
        </w:rPr>
        <w:t>3.</w:t>
      </w:r>
      <w:r w:rsidR="005E3063">
        <w:rPr>
          <w:rFonts w:ascii="Times New Roman" w:eastAsia="Times New Roman" w:hAnsi="Times New Roman" w:cs="Times New Roman"/>
          <w:sz w:val="26"/>
          <w:szCs w:val="26"/>
        </w:rPr>
        <w:t>8</w:t>
      </w:r>
      <w:r w:rsidRPr="00C42429">
        <w:rPr>
          <w:rFonts w:ascii="Times New Roman" w:eastAsia="Times New Roman" w:hAnsi="Times New Roman" w:cs="Times New Roman"/>
          <w:sz w:val="26"/>
          <w:szCs w:val="26"/>
        </w:rPr>
        <w:t xml:space="preserve">. В случае выявления заявителем опечаток, ошибок в полученном заявителем документе, являющемся результатом предоставления муниципальной услуги, заявитель вправе обратиться в </w:t>
      </w:r>
      <w:r w:rsidR="006F452B">
        <w:rPr>
          <w:rFonts w:ascii="Times New Roman" w:eastAsia="Calibri" w:hAnsi="Times New Roman" w:cs="Times New Roman"/>
          <w:sz w:val="26"/>
          <w:szCs w:val="26"/>
        </w:rPr>
        <w:t>Управление финансов</w:t>
      </w:r>
      <w:r w:rsidRPr="00C42429">
        <w:rPr>
          <w:rFonts w:ascii="Times New Roman" w:eastAsia="Times New Roman" w:hAnsi="Times New Roman" w:cs="Times New Roman"/>
          <w:sz w:val="26"/>
          <w:szCs w:val="26"/>
        </w:rPr>
        <w:t xml:space="preserve"> с заявлением об исправлении допущенных опечаток и ошибок в выданных в результате предоставления муниципальной услуги документах.</w:t>
      </w:r>
    </w:p>
    <w:p w:rsidR="00AA4665" w:rsidRPr="00C42429" w:rsidRDefault="00AA4665" w:rsidP="00AA46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42429">
        <w:rPr>
          <w:rFonts w:ascii="Times New Roman" w:eastAsia="Calibri" w:hAnsi="Times New Roman" w:cs="Times New Roman"/>
          <w:sz w:val="26"/>
          <w:szCs w:val="26"/>
        </w:rPr>
        <w:t>3.</w:t>
      </w:r>
      <w:r w:rsidR="005E3063">
        <w:rPr>
          <w:rFonts w:ascii="Times New Roman" w:eastAsia="Calibri" w:hAnsi="Times New Roman" w:cs="Times New Roman"/>
          <w:sz w:val="26"/>
          <w:szCs w:val="26"/>
        </w:rPr>
        <w:t>8</w:t>
      </w:r>
      <w:r w:rsidRPr="00C42429">
        <w:rPr>
          <w:rFonts w:ascii="Times New Roman" w:eastAsia="Calibri" w:hAnsi="Times New Roman" w:cs="Times New Roman"/>
          <w:sz w:val="26"/>
          <w:szCs w:val="26"/>
        </w:rPr>
        <w:t xml:space="preserve">.1. Основанием для начала процедуры по исправлению опечаток и (или) ошибок, допущенных в документах, выданных в результате предоставления муниципальной услуги (далее – процедура), является поступление в </w:t>
      </w:r>
      <w:r w:rsidR="009E66FA">
        <w:rPr>
          <w:rFonts w:ascii="Times New Roman" w:eastAsia="Calibri" w:hAnsi="Times New Roman" w:cs="Times New Roman"/>
          <w:sz w:val="26"/>
          <w:szCs w:val="26"/>
        </w:rPr>
        <w:t>Управление финансов</w:t>
      </w:r>
      <w:r w:rsidRPr="00C42429">
        <w:rPr>
          <w:rFonts w:ascii="Times New Roman" w:eastAsia="Calibri" w:hAnsi="Times New Roman" w:cs="Times New Roman"/>
          <w:sz w:val="26"/>
          <w:szCs w:val="26"/>
        </w:rPr>
        <w:t xml:space="preserve"> заявления об исправлении опечаток и (или) ошибок в документах, выданных в результате предоставления муниципальной услуги (далее – заявление об исправлении опечаток и (или) ошибок).</w:t>
      </w:r>
    </w:p>
    <w:p w:rsidR="00AA4665" w:rsidRPr="00C42429" w:rsidRDefault="00AA4665" w:rsidP="00AA46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42429">
        <w:rPr>
          <w:rFonts w:ascii="Times New Roman" w:eastAsia="Times New Roman" w:hAnsi="Times New Roman" w:cs="Times New Roman"/>
          <w:sz w:val="26"/>
          <w:szCs w:val="26"/>
        </w:rPr>
        <w:t>3.</w:t>
      </w:r>
      <w:r w:rsidR="005E3063">
        <w:rPr>
          <w:rFonts w:ascii="Times New Roman" w:eastAsia="Times New Roman" w:hAnsi="Times New Roman" w:cs="Times New Roman"/>
          <w:sz w:val="26"/>
          <w:szCs w:val="26"/>
        </w:rPr>
        <w:t>8</w:t>
      </w:r>
      <w:r w:rsidRPr="00C42429">
        <w:rPr>
          <w:rFonts w:ascii="Times New Roman" w:eastAsia="Times New Roman" w:hAnsi="Times New Roman" w:cs="Times New Roman"/>
          <w:sz w:val="26"/>
          <w:szCs w:val="26"/>
        </w:rPr>
        <w:t>.2. Заявление об исправлении опечаток и (или) ошибок с указанием способа информирования о результатах его рассмотрения и документы, в которых содержатся опечатки и (или) ошибки, представляются следующими способами:</w:t>
      </w:r>
    </w:p>
    <w:p w:rsidR="00AA4665" w:rsidRPr="00C42429" w:rsidRDefault="00AA4665" w:rsidP="00AA466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42429">
        <w:rPr>
          <w:rFonts w:ascii="Times New Roman" w:eastAsia="Times New Roman" w:hAnsi="Times New Roman" w:cs="Times New Roman"/>
          <w:sz w:val="26"/>
          <w:szCs w:val="26"/>
        </w:rPr>
        <w:t xml:space="preserve">лично (заявителем представляются оригиналы документов с опечатками и (или) ошибками, специалистом </w:t>
      </w:r>
      <w:r w:rsidR="002F162F">
        <w:rPr>
          <w:rFonts w:ascii="Times New Roman" w:eastAsia="Times New Roman" w:hAnsi="Times New Roman" w:cs="Times New Roman"/>
          <w:sz w:val="26"/>
          <w:szCs w:val="26"/>
        </w:rPr>
        <w:t>Управления финансов</w:t>
      </w:r>
      <w:r w:rsidRPr="00C42429">
        <w:rPr>
          <w:rFonts w:ascii="Times New Roman" w:eastAsia="Times New Roman" w:hAnsi="Times New Roman" w:cs="Times New Roman"/>
          <w:sz w:val="26"/>
          <w:szCs w:val="26"/>
        </w:rPr>
        <w:t xml:space="preserve"> делаются копии этих документов);</w:t>
      </w:r>
    </w:p>
    <w:p w:rsidR="00AA4665" w:rsidRPr="00C42429" w:rsidRDefault="00AA4665" w:rsidP="00AA466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42429">
        <w:rPr>
          <w:rFonts w:ascii="Times New Roman" w:eastAsia="Times New Roman" w:hAnsi="Times New Roman" w:cs="Times New Roman"/>
          <w:sz w:val="26"/>
          <w:szCs w:val="26"/>
        </w:rPr>
        <w:lastRenderedPageBreak/>
        <w:t>через организацию почтовой связи (заявителем направляются копии документов с опечатками и (или) ошибками).</w:t>
      </w:r>
    </w:p>
    <w:p w:rsidR="00AA4665" w:rsidRPr="00C42429" w:rsidRDefault="00AA4665" w:rsidP="00AA46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42429">
        <w:rPr>
          <w:rFonts w:ascii="Times New Roman" w:eastAsia="Times New Roman" w:hAnsi="Times New Roman" w:cs="Times New Roman"/>
          <w:sz w:val="26"/>
          <w:szCs w:val="26"/>
        </w:rPr>
        <w:t>Прием и регистрация заявления об исправлении опечаток и (или) ошибок осуществляется в соответствии с пунктом 3.</w:t>
      </w:r>
      <w:r w:rsidR="00F761D8">
        <w:rPr>
          <w:rFonts w:ascii="Times New Roman" w:eastAsia="Times New Roman" w:hAnsi="Times New Roman" w:cs="Times New Roman"/>
          <w:sz w:val="26"/>
          <w:szCs w:val="26"/>
        </w:rPr>
        <w:t>5.</w:t>
      </w:r>
      <w:r w:rsidRPr="00C42429">
        <w:rPr>
          <w:rFonts w:ascii="Times New Roman" w:eastAsia="Times New Roman" w:hAnsi="Times New Roman" w:cs="Times New Roman"/>
          <w:sz w:val="26"/>
          <w:szCs w:val="26"/>
        </w:rPr>
        <w:t xml:space="preserve"> настоящего Административного регламент.</w:t>
      </w:r>
    </w:p>
    <w:p w:rsidR="00AA4665" w:rsidRPr="00C42429" w:rsidRDefault="00AA4665" w:rsidP="00AA46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  <w:r w:rsidRPr="00C42429">
        <w:rPr>
          <w:rFonts w:ascii="Times New Roman" w:eastAsia="Times New Roman" w:hAnsi="Times New Roman" w:cs="Times New Roman"/>
          <w:sz w:val="26"/>
          <w:szCs w:val="26"/>
        </w:rPr>
        <w:t>3.</w:t>
      </w:r>
      <w:r w:rsidR="005E3063">
        <w:rPr>
          <w:rFonts w:ascii="Times New Roman" w:eastAsia="Times New Roman" w:hAnsi="Times New Roman" w:cs="Times New Roman"/>
          <w:sz w:val="26"/>
          <w:szCs w:val="26"/>
        </w:rPr>
        <w:t>8</w:t>
      </w:r>
      <w:r w:rsidRPr="00C42429">
        <w:rPr>
          <w:rFonts w:ascii="Times New Roman" w:eastAsia="Times New Roman" w:hAnsi="Times New Roman" w:cs="Times New Roman"/>
          <w:sz w:val="26"/>
          <w:szCs w:val="26"/>
        </w:rPr>
        <w:t>.3.</w:t>
      </w:r>
      <w:r w:rsidRPr="00C42429"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C42429">
        <w:rPr>
          <w:rFonts w:ascii="Times New Roman" w:eastAsia="Times New Roman" w:hAnsi="Times New Roman" w:cs="Times New Roman"/>
          <w:sz w:val="26"/>
          <w:szCs w:val="26"/>
        </w:rPr>
        <w:t xml:space="preserve">По результатам рассмотрения заявления об исправлении опечаток и (или) ошибок   специалист </w:t>
      </w:r>
      <w:r w:rsidR="00B21A57">
        <w:rPr>
          <w:rFonts w:ascii="Times New Roman" w:eastAsia="Times New Roman" w:hAnsi="Times New Roman" w:cs="Times New Roman"/>
          <w:sz w:val="26"/>
          <w:szCs w:val="26"/>
        </w:rPr>
        <w:t>Управления финансов</w:t>
      </w:r>
      <w:r w:rsidRPr="00C42429">
        <w:rPr>
          <w:rFonts w:ascii="Times New Roman" w:eastAsia="Times New Roman" w:hAnsi="Times New Roman" w:cs="Times New Roman"/>
          <w:sz w:val="26"/>
          <w:szCs w:val="26"/>
        </w:rPr>
        <w:t xml:space="preserve"> в день поступления:</w:t>
      </w:r>
    </w:p>
    <w:p w:rsidR="00AA4665" w:rsidRPr="00C42429" w:rsidRDefault="00AA4665" w:rsidP="00AA4665">
      <w:pPr>
        <w:numPr>
          <w:ilvl w:val="0"/>
          <w:numId w:val="4"/>
        </w:numPr>
        <w:spacing w:after="0" w:line="252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42429">
        <w:rPr>
          <w:rFonts w:ascii="Times New Roman" w:eastAsia="Times New Roman" w:hAnsi="Times New Roman" w:cs="Times New Roman"/>
          <w:sz w:val="26"/>
          <w:szCs w:val="26"/>
        </w:rPr>
        <w:t xml:space="preserve">принимает решение об исправлении опечаток и (или) ошибок, </w:t>
      </w:r>
      <w:r w:rsidRPr="00C42429">
        <w:rPr>
          <w:rFonts w:ascii="Times New Roman" w:eastAsia="Calibri" w:hAnsi="Times New Roman" w:cs="Times New Roman"/>
          <w:sz w:val="26"/>
          <w:szCs w:val="26"/>
        </w:rPr>
        <w:t>допущенных в документах, выданных в результате предоставления муниципальной услуги,</w:t>
      </w:r>
      <w:r w:rsidRPr="00C42429">
        <w:rPr>
          <w:rFonts w:ascii="Times New Roman" w:eastAsia="Times New Roman" w:hAnsi="Times New Roman" w:cs="Times New Roman"/>
          <w:sz w:val="26"/>
          <w:szCs w:val="26"/>
        </w:rPr>
        <w:t xml:space="preserve"> и уведомляет заявителя о принятом решении способом, указанным в заявлении об исправлении опечаток и (или) ошибок (с указанием срока исправления допущенных опечаток и (или) ошибок);</w:t>
      </w:r>
    </w:p>
    <w:p w:rsidR="00AA4665" w:rsidRPr="00C42429" w:rsidRDefault="00AA4665" w:rsidP="00AA4665">
      <w:pPr>
        <w:numPr>
          <w:ilvl w:val="0"/>
          <w:numId w:val="4"/>
        </w:numPr>
        <w:spacing w:after="0" w:line="252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42429">
        <w:rPr>
          <w:rFonts w:ascii="Times New Roman" w:eastAsia="Times New Roman" w:hAnsi="Times New Roman" w:cs="Times New Roman"/>
          <w:sz w:val="26"/>
          <w:szCs w:val="26"/>
        </w:rPr>
        <w:t xml:space="preserve">принимает решение об отсутствии необходимости исправления опечаток и (или) ошибок, </w:t>
      </w:r>
      <w:r w:rsidRPr="00C42429">
        <w:rPr>
          <w:rFonts w:ascii="Times New Roman" w:eastAsia="Calibri" w:hAnsi="Times New Roman" w:cs="Times New Roman"/>
          <w:sz w:val="26"/>
          <w:szCs w:val="26"/>
        </w:rPr>
        <w:t>допущенных в документах, выданных в результате предоставления муниципальной услуги,</w:t>
      </w:r>
      <w:r w:rsidRPr="00C42429">
        <w:rPr>
          <w:rFonts w:ascii="Times New Roman" w:eastAsia="Times New Roman" w:hAnsi="Times New Roman" w:cs="Times New Roman"/>
          <w:sz w:val="26"/>
          <w:szCs w:val="26"/>
        </w:rPr>
        <w:t xml:space="preserve"> и готовит мотивированный отказ в исправлении </w:t>
      </w:r>
      <w:r w:rsidRPr="00C42429">
        <w:rPr>
          <w:rFonts w:ascii="Times New Roman" w:eastAsia="Calibri" w:hAnsi="Times New Roman" w:cs="Times New Roman"/>
          <w:sz w:val="26"/>
          <w:szCs w:val="26"/>
        </w:rPr>
        <w:t>опечаток и (или) ошибок, допущенных в документах, выданных в результате предоставления муниципальной услуги</w:t>
      </w:r>
      <w:r w:rsidRPr="00C42429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AA4665" w:rsidRPr="00C42429" w:rsidRDefault="00AA4665" w:rsidP="00AA4665">
      <w:pPr>
        <w:spacing w:after="0" w:line="252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42429">
        <w:rPr>
          <w:rFonts w:ascii="Times New Roman" w:eastAsia="Times New Roman" w:hAnsi="Times New Roman" w:cs="Times New Roman"/>
          <w:sz w:val="26"/>
          <w:szCs w:val="26"/>
        </w:rPr>
        <w:t xml:space="preserve">Исправление опечаток и (или) ошибок, </w:t>
      </w:r>
      <w:r w:rsidRPr="00C42429">
        <w:rPr>
          <w:rFonts w:ascii="Times New Roman" w:eastAsia="Calibri" w:hAnsi="Times New Roman" w:cs="Times New Roman"/>
          <w:sz w:val="26"/>
          <w:szCs w:val="26"/>
        </w:rPr>
        <w:t xml:space="preserve">допущенных в документах, выданных в результате предоставления муниципальной услуги, осуществляется </w:t>
      </w:r>
      <w:r w:rsidRPr="00C42429">
        <w:rPr>
          <w:rFonts w:ascii="Times New Roman" w:eastAsia="Times New Roman" w:hAnsi="Times New Roman" w:cs="Times New Roman"/>
          <w:sz w:val="26"/>
          <w:szCs w:val="26"/>
        </w:rPr>
        <w:t xml:space="preserve">специалистом  </w:t>
      </w:r>
      <w:r w:rsidR="005B79B3">
        <w:rPr>
          <w:rFonts w:ascii="Times New Roman" w:eastAsia="Times New Roman" w:hAnsi="Times New Roman" w:cs="Times New Roman"/>
          <w:sz w:val="26"/>
          <w:szCs w:val="26"/>
        </w:rPr>
        <w:t>Управления финансов</w:t>
      </w:r>
      <w:r w:rsidRPr="00C42429"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C42429">
        <w:rPr>
          <w:rFonts w:ascii="Times New Roman" w:eastAsia="Times New Roman" w:hAnsi="Times New Roman" w:cs="Times New Roman"/>
          <w:sz w:val="26"/>
          <w:szCs w:val="26"/>
        </w:rPr>
        <w:t>в  день подачи заявления.</w:t>
      </w:r>
    </w:p>
    <w:p w:rsidR="00AA4665" w:rsidRPr="00C42429" w:rsidRDefault="00AA4665" w:rsidP="00AA4665">
      <w:pPr>
        <w:spacing w:after="0" w:line="252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42429">
        <w:rPr>
          <w:rFonts w:ascii="Times New Roman" w:eastAsia="Times New Roman" w:hAnsi="Times New Roman" w:cs="Times New Roman"/>
          <w:sz w:val="26"/>
          <w:szCs w:val="26"/>
        </w:rPr>
        <w:t>При исправлении опечаток и (или) ошибок</w:t>
      </w:r>
      <w:r w:rsidRPr="00C42429">
        <w:rPr>
          <w:rFonts w:ascii="Times New Roman" w:eastAsia="Calibri" w:hAnsi="Times New Roman" w:cs="Times New Roman"/>
          <w:sz w:val="26"/>
          <w:szCs w:val="26"/>
        </w:rPr>
        <w:t>, допущенных в документах, выданных в результате предоставления муниципальной услуги,</w:t>
      </w:r>
      <w:r w:rsidRPr="00C42429">
        <w:rPr>
          <w:rFonts w:ascii="Times New Roman" w:eastAsia="Times New Roman" w:hAnsi="Times New Roman" w:cs="Times New Roman"/>
          <w:sz w:val="26"/>
          <w:szCs w:val="26"/>
        </w:rPr>
        <w:t xml:space="preserve"> не допускается:</w:t>
      </w:r>
    </w:p>
    <w:p w:rsidR="00AA4665" w:rsidRPr="00C42429" w:rsidRDefault="00AA4665" w:rsidP="00AA4665">
      <w:pPr>
        <w:numPr>
          <w:ilvl w:val="0"/>
          <w:numId w:val="2"/>
        </w:numPr>
        <w:spacing w:after="0" w:line="252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42429">
        <w:rPr>
          <w:rFonts w:ascii="Times New Roman" w:eastAsia="Times New Roman" w:hAnsi="Times New Roman" w:cs="Times New Roman"/>
          <w:sz w:val="26"/>
          <w:szCs w:val="26"/>
        </w:rPr>
        <w:t>изменение содержания документов, являющихся результатом предоставления муниципальной услуги;</w:t>
      </w:r>
    </w:p>
    <w:p w:rsidR="00AA4665" w:rsidRPr="00C42429" w:rsidRDefault="00AA4665" w:rsidP="00AA4665">
      <w:pPr>
        <w:numPr>
          <w:ilvl w:val="0"/>
          <w:numId w:val="2"/>
        </w:numPr>
        <w:spacing w:after="0" w:line="252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42429">
        <w:rPr>
          <w:rFonts w:ascii="Times New Roman" w:eastAsia="Times New Roman" w:hAnsi="Times New Roman" w:cs="Times New Roman"/>
          <w:sz w:val="26"/>
          <w:szCs w:val="26"/>
        </w:rPr>
        <w:t>внесение новой информации, сведений из вновь полученных документов, которые не были представлены при подаче заявления о предоставлении муниципальной услуги.</w:t>
      </w:r>
    </w:p>
    <w:p w:rsidR="00AA4665" w:rsidRPr="00C42429" w:rsidRDefault="00AA4665" w:rsidP="00AA46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42429">
        <w:rPr>
          <w:rFonts w:ascii="Times New Roman" w:eastAsia="Calibri" w:hAnsi="Times New Roman" w:cs="Times New Roman"/>
          <w:sz w:val="26"/>
          <w:szCs w:val="26"/>
        </w:rPr>
        <w:t>3.</w:t>
      </w:r>
      <w:r w:rsidR="005E3063">
        <w:rPr>
          <w:rFonts w:ascii="Times New Roman" w:eastAsia="Calibri" w:hAnsi="Times New Roman" w:cs="Times New Roman"/>
          <w:sz w:val="26"/>
          <w:szCs w:val="26"/>
        </w:rPr>
        <w:t>8</w:t>
      </w:r>
      <w:r w:rsidRPr="00C42429">
        <w:rPr>
          <w:rFonts w:ascii="Times New Roman" w:eastAsia="Calibri" w:hAnsi="Times New Roman" w:cs="Times New Roman"/>
          <w:sz w:val="26"/>
          <w:szCs w:val="26"/>
        </w:rPr>
        <w:t>.4. Критерием принятия решения</w:t>
      </w:r>
      <w:r w:rsidRPr="00C42429">
        <w:rPr>
          <w:rFonts w:ascii="Times New Roman" w:eastAsia="Times New Roman" w:hAnsi="Times New Roman" w:cs="Times New Roman"/>
          <w:sz w:val="26"/>
          <w:szCs w:val="26"/>
        </w:rPr>
        <w:t xml:space="preserve"> об исправлении опечаток и (или) ошибок </w:t>
      </w:r>
      <w:r w:rsidRPr="00C42429">
        <w:rPr>
          <w:rFonts w:ascii="Times New Roman" w:eastAsia="Calibri" w:hAnsi="Times New Roman" w:cs="Times New Roman"/>
          <w:sz w:val="26"/>
          <w:szCs w:val="26"/>
        </w:rPr>
        <w:t xml:space="preserve">является наличие </w:t>
      </w:r>
      <w:r w:rsidRPr="00C42429">
        <w:rPr>
          <w:rFonts w:ascii="Times New Roman" w:eastAsia="Times New Roman" w:hAnsi="Times New Roman" w:cs="Times New Roman"/>
          <w:sz w:val="26"/>
          <w:szCs w:val="26"/>
        </w:rPr>
        <w:t>опечаток и (или) ошибок, допущенных в документах, являющихся результатом предоставления муниципальной услуги</w:t>
      </w:r>
      <w:r w:rsidRPr="00C42429">
        <w:rPr>
          <w:rFonts w:ascii="Times New Roman" w:eastAsia="Calibri" w:hAnsi="Times New Roman" w:cs="Times New Roman"/>
          <w:sz w:val="26"/>
          <w:szCs w:val="26"/>
        </w:rPr>
        <w:t xml:space="preserve">. </w:t>
      </w:r>
    </w:p>
    <w:p w:rsidR="00AA4665" w:rsidRPr="00C42429" w:rsidRDefault="00AA4665" w:rsidP="00AA46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42429">
        <w:rPr>
          <w:rFonts w:ascii="Times New Roman" w:eastAsia="Calibri" w:hAnsi="Times New Roman" w:cs="Times New Roman"/>
          <w:sz w:val="26"/>
          <w:szCs w:val="26"/>
        </w:rPr>
        <w:t>3.</w:t>
      </w:r>
      <w:r w:rsidR="005E3063">
        <w:rPr>
          <w:rFonts w:ascii="Times New Roman" w:eastAsia="Calibri" w:hAnsi="Times New Roman" w:cs="Times New Roman"/>
          <w:sz w:val="26"/>
          <w:szCs w:val="26"/>
        </w:rPr>
        <w:t>8</w:t>
      </w:r>
      <w:r w:rsidRPr="00C42429">
        <w:rPr>
          <w:rFonts w:ascii="Times New Roman" w:eastAsia="Calibri" w:hAnsi="Times New Roman" w:cs="Times New Roman"/>
          <w:sz w:val="26"/>
          <w:szCs w:val="26"/>
        </w:rPr>
        <w:t xml:space="preserve">.5. Максимальный срок исполнения административной процедуры составляет не более 3 календарных дней со дня </w:t>
      </w:r>
      <w:r w:rsidRPr="00C42429">
        <w:rPr>
          <w:rFonts w:ascii="Times New Roman" w:eastAsia="Times New Roman" w:hAnsi="Times New Roman" w:cs="Times New Roman"/>
          <w:sz w:val="26"/>
          <w:szCs w:val="26"/>
        </w:rPr>
        <w:t xml:space="preserve">поступления в </w:t>
      </w:r>
      <w:r w:rsidR="00EC2732">
        <w:rPr>
          <w:rFonts w:ascii="Times New Roman" w:eastAsia="Times New Roman" w:hAnsi="Times New Roman" w:cs="Times New Roman"/>
          <w:sz w:val="26"/>
          <w:szCs w:val="26"/>
        </w:rPr>
        <w:t>Управление финансов</w:t>
      </w:r>
      <w:r w:rsidRPr="00C42429"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C42429">
        <w:rPr>
          <w:rFonts w:ascii="Times New Roman" w:eastAsia="Times New Roman" w:hAnsi="Times New Roman" w:cs="Times New Roman"/>
          <w:sz w:val="26"/>
          <w:szCs w:val="26"/>
        </w:rPr>
        <w:t>заявления об исправлении опечаток и (или) ошибок.</w:t>
      </w:r>
    </w:p>
    <w:p w:rsidR="00AA4665" w:rsidRPr="00C42429" w:rsidRDefault="00AA4665" w:rsidP="00AA46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42429">
        <w:rPr>
          <w:rFonts w:ascii="Times New Roman" w:eastAsia="Calibri" w:hAnsi="Times New Roman" w:cs="Times New Roman"/>
          <w:sz w:val="26"/>
          <w:szCs w:val="26"/>
        </w:rPr>
        <w:t>3.</w:t>
      </w:r>
      <w:r w:rsidR="005E3063">
        <w:rPr>
          <w:rFonts w:ascii="Times New Roman" w:eastAsia="Calibri" w:hAnsi="Times New Roman" w:cs="Times New Roman"/>
          <w:sz w:val="26"/>
          <w:szCs w:val="26"/>
        </w:rPr>
        <w:t>8</w:t>
      </w:r>
      <w:r w:rsidRPr="00C42429">
        <w:rPr>
          <w:rFonts w:ascii="Times New Roman" w:eastAsia="Calibri" w:hAnsi="Times New Roman" w:cs="Times New Roman"/>
          <w:sz w:val="26"/>
          <w:szCs w:val="26"/>
        </w:rPr>
        <w:t>.6. Результатом процедуры является:</w:t>
      </w:r>
    </w:p>
    <w:p w:rsidR="00AA4665" w:rsidRPr="00C42429" w:rsidRDefault="00AA4665" w:rsidP="00AA4665">
      <w:pPr>
        <w:numPr>
          <w:ilvl w:val="0"/>
          <w:numId w:val="3"/>
        </w:numPr>
        <w:spacing w:after="0" w:line="252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42429">
        <w:rPr>
          <w:rFonts w:ascii="Times New Roman" w:eastAsia="Times New Roman" w:hAnsi="Times New Roman" w:cs="Times New Roman"/>
          <w:sz w:val="26"/>
          <w:szCs w:val="26"/>
        </w:rPr>
        <w:t>исправленные документы, являющиеся результатом предоставления муниципальной услуги;</w:t>
      </w:r>
    </w:p>
    <w:p w:rsidR="00AA4665" w:rsidRPr="00C42429" w:rsidRDefault="00AA4665" w:rsidP="00AA4665">
      <w:pPr>
        <w:numPr>
          <w:ilvl w:val="0"/>
          <w:numId w:val="5"/>
        </w:numPr>
        <w:spacing w:after="0" w:line="252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42429">
        <w:rPr>
          <w:rFonts w:ascii="Times New Roman" w:eastAsia="Times New Roman" w:hAnsi="Times New Roman" w:cs="Times New Roman"/>
          <w:sz w:val="26"/>
          <w:szCs w:val="26"/>
        </w:rPr>
        <w:t xml:space="preserve">мотивированный отказ в исправлении </w:t>
      </w:r>
      <w:r w:rsidRPr="00C42429">
        <w:rPr>
          <w:rFonts w:ascii="Times New Roman" w:eastAsia="Calibri" w:hAnsi="Times New Roman" w:cs="Times New Roman"/>
          <w:sz w:val="26"/>
          <w:szCs w:val="26"/>
        </w:rPr>
        <w:t>опечаток и (или) ошибок, допущенных в документах, выданных в результате предоставления муниципальной услуги</w:t>
      </w:r>
      <w:r w:rsidRPr="00C42429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AA4665" w:rsidRPr="00C42429" w:rsidRDefault="00AA4665" w:rsidP="00AA46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42429">
        <w:rPr>
          <w:rFonts w:ascii="Times New Roman" w:eastAsia="Times New Roman" w:hAnsi="Times New Roman" w:cs="Times New Roman"/>
          <w:sz w:val="26"/>
          <w:szCs w:val="26"/>
        </w:rPr>
        <w:t>Выдача заявителю исправленного документа производится в порядке, установленном пунктом 3.</w:t>
      </w:r>
      <w:r w:rsidR="00955BEF">
        <w:rPr>
          <w:rFonts w:ascii="Times New Roman" w:eastAsia="Times New Roman" w:hAnsi="Times New Roman" w:cs="Times New Roman"/>
          <w:sz w:val="26"/>
          <w:szCs w:val="26"/>
        </w:rPr>
        <w:t>7</w:t>
      </w:r>
      <w:r w:rsidRPr="00C42429">
        <w:rPr>
          <w:rFonts w:ascii="Times New Roman" w:eastAsia="Times New Roman" w:hAnsi="Times New Roman" w:cs="Times New Roman"/>
          <w:sz w:val="26"/>
          <w:szCs w:val="26"/>
        </w:rPr>
        <w:t xml:space="preserve"> настоящего </w:t>
      </w:r>
      <w:r w:rsidR="00955BEF">
        <w:rPr>
          <w:rFonts w:ascii="Times New Roman" w:eastAsia="Times New Roman" w:hAnsi="Times New Roman" w:cs="Times New Roman"/>
          <w:sz w:val="26"/>
          <w:szCs w:val="26"/>
        </w:rPr>
        <w:t>Административного регламента</w:t>
      </w:r>
      <w:r w:rsidRPr="00C42429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AA4665" w:rsidRPr="00C42429" w:rsidRDefault="00AA4665" w:rsidP="00AA46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42429">
        <w:rPr>
          <w:rFonts w:ascii="Times New Roman" w:eastAsia="Calibri" w:hAnsi="Times New Roman" w:cs="Times New Roman"/>
          <w:sz w:val="26"/>
          <w:szCs w:val="26"/>
        </w:rPr>
        <w:t>3.</w:t>
      </w:r>
      <w:r w:rsidR="005E3063">
        <w:rPr>
          <w:rFonts w:ascii="Times New Roman" w:eastAsia="Calibri" w:hAnsi="Times New Roman" w:cs="Times New Roman"/>
          <w:sz w:val="26"/>
          <w:szCs w:val="26"/>
        </w:rPr>
        <w:t>8</w:t>
      </w:r>
      <w:r w:rsidRPr="00C42429">
        <w:rPr>
          <w:rFonts w:ascii="Times New Roman" w:eastAsia="Calibri" w:hAnsi="Times New Roman" w:cs="Times New Roman"/>
          <w:sz w:val="26"/>
          <w:szCs w:val="26"/>
        </w:rPr>
        <w:t>.7. Способом фиксации результата процедуры является регистрация исправленного документа или принятого решения в журнале исходящей документации.</w:t>
      </w:r>
    </w:p>
    <w:p w:rsidR="0002421D" w:rsidRDefault="00AA4665" w:rsidP="005F3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6"/>
          <w:szCs w:val="26"/>
        </w:rPr>
      </w:pPr>
      <w:r w:rsidRPr="003640C4">
        <w:rPr>
          <w:rFonts w:ascii="Times New Roman" w:eastAsia="Calibri" w:hAnsi="Times New Roman" w:cs="Times New Roman"/>
          <w:sz w:val="26"/>
          <w:szCs w:val="26"/>
        </w:rPr>
        <w:t>Документ, содержащий опечатки и (или) ошибки, после замены подлежит уничтожению, факт которого фиксируется в деле по рассмотрению обращения заявителя</w:t>
      </w:r>
      <w:r w:rsidRPr="00C42429">
        <w:rPr>
          <w:rFonts w:ascii="Times New Roman" w:eastAsia="Calibri" w:hAnsi="Times New Roman" w:cs="Times New Roman"/>
          <w:i/>
          <w:sz w:val="26"/>
          <w:szCs w:val="26"/>
        </w:rPr>
        <w:t>.</w:t>
      </w:r>
    </w:p>
    <w:p w:rsidR="005F326C" w:rsidRPr="005F326C" w:rsidRDefault="005F326C" w:rsidP="005F3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IV. Формы контроля за исполнением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административного регламента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Порядок осуществления текущего контроля за соблюдением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и исполнением ответственными должностными лицами положений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административного регламента предоставления муниципальной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услуги и иных нормативных правовых актов, устанавливающих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требования к предоставлению муниципальной услуги,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а также принятием ими решений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4.1. Текущий контроль за соблюдением и исполнением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осуществляет начальник </w:t>
      </w:r>
      <w:r w:rsidR="000712D2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Управления финансов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.</w:t>
      </w:r>
    </w:p>
    <w:p w:rsidR="00C20792" w:rsidRDefault="00C20792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E74704">
        <w:rPr>
          <w:rFonts w:ascii="Times New Roman" w:hAnsi="Times New Roman" w:cs="Times New Roman"/>
          <w:sz w:val="26"/>
          <w:szCs w:val="26"/>
        </w:rPr>
        <w:t xml:space="preserve">4.2. </w:t>
      </w:r>
      <w:r w:rsidRPr="00E74704">
        <w:rPr>
          <w:rFonts w:ascii="Times New Roman" w:hAnsi="Times New Roman" w:cs="Times New Roman"/>
          <w:bCs/>
          <w:sz w:val="26"/>
          <w:szCs w:val="26"/>
        </w:rPr>
        <w:t xml:space="preserve">Контроль за деятельностью </w:t>
      </w:r>
      <w:r w:rsidR="002E6D69" w:rsidRPr="00E74704">
        <w:rPr>
          <w:rFonts w:ascii="Times New Roman" w:hAnsi="Times New Roman" w:cs="Times New Roman"/>
          <w:bCs/>
          <w:sz w:val="26"/>
          <w:szCs w:val="26"/>
        </w:rPr>
        <w:t>Управления финансов</w:t>
      </w:r>
      <w:r w:rsidRPr="00E74704">
        <w:rPr>
          <w:rFonts w:ascii="Times New Roman" w:hAnsi="Times New Roman" w:cs="Times New Roman"/>
          <w:bCs/>
          <w:sz w:val="26"/>
          <w:szCs w:val="26"/>
        </w:rPr>
        <w:t xml:space="preserve"> по предоставлению муниципальной услуги осуществляетс</w:t>
      </w:r>
      <w:r w:rsidR="00650DC2">
        <w:rPr>
          <w:rFonts w:ascii="Times New Roman" w:hAnsi="Times New Roman" w:cs="Times New Roman"/>
          <w:bCs/>
          <w:sz w:val="26"/>
          <w:szCs w:val="26"/>
        </w:rPr>
        <w:t>я Главой муниципального района «</w:t>
      </w:r>
      <w:r w:rsidR="002E6D69" w:rsidRPr="00E74704">
        <w:rPr>
          <w:rFonts w:ascii="Times New Roman" w:hAnsi="Times New Roman" w:cs="Times New Roman"/>
          <w:bCs/>
          <w:sz w:val="26"/>
          <w:szCs w:val="26"/>
        </w:rPr>
        <w:t>Печора</w:t>
      </w:r>
      <w:r w:rsidR="00650DC2">
        <w:rPr>
          <w:rFonts w:ascii="Times New Roman" w:hAnsi="Times New Roman" w:cs="Times New Roman"/>
          <w:bCs/>
          <w:sz w:val="26"/>
          <w:szCs w:val="26"/>
        </w:rPr>
        <w:t>»</w:t>
      </w:r>
      <w:r w:rsidRPr="00E74704">
        <w:rPr>
          <w:rFonts w:ascii="Times New Roman" w:hAnsi="Times New Roman" w:cs="Times New Roman"/>
          <w:bCs/>
          <w:sz w:val="26"/>
          <w:szCs w:val="26"/>
        </w:rPr>
        <w:t xml:space="preserve"> - руководителем администрации.</w:t>
      </w:r>
    </w:p>
    <w:p w:rsidR="005B0FE4" w:rsidRPr="00E74704" w:rsidRDefault="005B0FE4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Порядок и периодичность осуществления плановых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и внеплановых проверок полноты и качества предоставления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муниципальной услуги, в том числе порядок и формы контроля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за полнотой и качеством предоставления муниципальной услуги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4.</w:t>
      </w:r>
      <w:r w:rsidR="00C20792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3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. Контроль полноты и качества предоставления муниципальной услуги осуществляется путем проведения плановых и внеплановых проверок.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Плановые проверки проводятся в соответствии с планом работы </w:t>
      </w:r>
      <w:r w:rsidR="00055433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Управления финансов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, но не реже 1 раза в 3 года.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Внеплановые проверки проводятся в случае поступления в </w:t>
      </w:r>
      <w:r w:rsidR="002C6AFB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Управления финансов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обращений физических и юридических лиц с жалобами на нарушения их прав и законных интересов.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4.</w:t>
      </w:r>
      <w:r w:rsidR="00C20792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4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. Внеплановые проверки проводятся в форме документарной проверки и (или) выездной проверки в порядке, установленном законодательством.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Внеплановые проверки могут проводиться на основании конкретного обращения заявителя о фактах нарушения его прав на получение муниципальной услуги.</w:t>
      </w:r>
    </w:p>
    <w:p w:rsidR="0002421D" w:rsidRDefault="0002421D" w:rsidP="005B0FE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4.</w:t>
      </w:r>
      <w:r w:rsidR="00C20792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5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. Результаты плановых и внеплановых проверок оформляются в виде акта, в котором отмечаются выявленные недостатки и предложения по их устранению.</w:t>
      </w:r>
    </w:p>
    <w:p w:rsidR="005B0FE4" w:rsidRPr="00E74704" w:rsidRDefault="005B0FE4" w:rsidP="005B0FE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Ответственность должностных лиц за решения и действия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(бездействие), принимаемые (осуществляемые) ими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в ходе предоставления муниципальной услуги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02421D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4.</w:t>
      </w:r>
      <w:r w:rsidR="00C20792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6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. Должностные лица, ответственные за предоставление муниципальной услуги, несут персональную ответственность за соблюдение порядка и сроков предоставления муниципальной услуги.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Положения, характеризующие требования к порядку и формам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контроля за предоставлением муниципальной услуги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lastRenderedPageBreak/>
        <w:t>со стороны граждан, их объединений и организаций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4.</w:t>
      </w:r>
      <w:r w:rsidR="00C20792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7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. Контроль за предоставлением муниципальной услуги осуществляется в форме контроля за соблюдением последовательности действий, определенных административными процедурами по исполнению муниципальной услуги, и принятием решений должностными лицами путем проведения проверок соблюдения и исполнения должностными лицами </w:t>
      </w:r>
      <w:r w:rsidR="0097763E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Управления финансов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правовых актов Российской Федерации, а также положений настоящего Административного регламента.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Проверка также может проводиться по конкретному обращению гражданина или организации.</w:t>
      </w:r>
    </w:p>
    <w:p w:rsidR="0002421D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4.</w:t>
      </w:r>
      <w:r w:rsidR="00C20792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8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. При обращении граждан, их объединений и организаций к начальнику </w:t>
      </w:r>
      <w:r w:rsidR="00F863AD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Управления финансов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может быть создана комиссия с включением в ее состав граждан, представителей общественных объединений и организаций для проведения внеплановой проверки полноты и качества предоставления муниципальной услуги.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C20792" w:rsidRPr="00E74704" w:rsidRDefault="00C20792" w:rsidP="00E7470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1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E74704">
        <w:rPr>
          <w:rFonts w:ascii="Times New Roman" w:eastAsia="Times New Roman" w:hAnsi="Times New Roman" w:cs="Times New Roman"/>
          <w:sz w:val="26"/>
          <w:szCs w:val="26"/>
          <w:lang w:val="en-US"/>
        </w:rPr>
        <w:t>V</w:t>
      </w:r>
      <w:r w:rsidRPr="00E74704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r w:rsidRPr="00E74704">
        <w:rPr>
          <w:rFonts w:ascii="Times New Roman" w:eastAsia="Times New Roman" w:hAnsi="Times New Roman" w:cs="Times New Roman"/>
          <w:bCs/>
          <w:sz w:val="26"/>
          <w:szCs w:val="26"/>
        </w:rPr>
        <w:t>Досудебный (внесудебный) порядок обжалования решений и действий (бездействия) органа, предоставляющего муниципальную услугу, организаций, указанных в части 1.1 статьи 16 Федерального закона от 27 июля 2010 г. № 210-ФЗ «Об организации предоставления государственных и муниципальных услуг», а также их</w:t>
      </w:r>
      <w:r w:rsidR="00EB1257" w:rsidRPr="00E74704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 w:rsidRPr="00E74704">
        <w:rPr>
          <w:rFonts w:ascii="Times New Roman" w:eastAsia="Times New Roman" w:hAnsi="Times New Roman" w:cs="Times New Roman"/>
          <w:bCs/>
          <w:sz w:val="26"/>
          <w:szCs w:val="26"/>
        </w:rPr>
        <w:t>должностных лиц, муниципальных служащих, работников</w:t>
      </w:r>
    </w:p>
    <w:p w:rsidR="00C20792" w:rsidRPr="00E74704" w:rsidRDefault="00C20792" w:rsidP="00E74704">
      <w:pPr>
        <w:autoSpaceDE w:val="0"/>
        <w:autoSpaceDN w:val="0"/>
        <w:adjustRightInd w:val="0"/>
        <w:spacing w:after="0" w:line="240" w:lineRule="auto"/>
        <w:ind w:firstLine="708"/>
        <w:contextualSpacing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5B0FE4" w:rsidRPr="00E74704" w:rsidRDefault="00C20792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74704">
        <w:rPr>
          <w:rFonts w:ascii="Times New Roman" w:hAnsi="Times New Roman" w:cs="Times New Roman"/>
          <w:sz w:val="26"/>
          <w:szCs w:val="26"/>
        </w:rPr>
        <w:t xml:space="preserve">Указанная в настоящем разделе информация подлежит размещению на официальном </w:t>
      </w:r>
      <w:r w:rsidR="00DE145C" w:rsidRPr="00E74704">
        <w:rPr>
          <w:rFonts w:ascii="Times New Roman" w:hAnsi="Times New Roman" w:cs="Times New Roman"/>
          <w:sz w:val="26"/>
          <w:szCs w:val="26"/>
        </w:rPr>
        <w:t>сайте</w:t>
      </w:r>
      <w:r w:rsidRPr="00E74704">
        <w:rPr>
          <w:rFonts w:ascii="Times New Roman" w:hAnsi="Times New Roman" w:cs="Times New Roman"/>
          <w:sz w:val="26"/>
          <w:szCs w:val="26"/>
        </w:rPr>
        <w:t>, в государственной информационной системе Республики Коми «Реестр государственных и муниципальных услуг (функций) Республики Коми».</w:t>
      </w:r>
    </w:p>
    <w:p w:rsidR="00C20792" w:rsidRPr="00E74704" w:rsidRDefault="00C20792" w:rsidP="00E74704">
      <w:pPr>
        <w:autoSpaceDE w:val="0"/>
        <w:autoSpaceDN w:val="0"/>
        <w:adjustRightInd w:val="0"/>
        <w:spacing w:after="0" w:line="240" w:lineRule="auto"/>
        <w:ind w:firstLine="708"/>
        <w:contextualSpacing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C20792" w:rsidRPr="00E74704" w:rsidRDefault="00C20792" w:rsidP="00E74704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E74704">
        <w:rPr>
          <w:rFonts w:ascii="Times New Roman" w:eastAsia="Times New Roman" w:hAnsi="Times New Roman" w:cs="Times New Roman"/>
          <w:sz w:val="26"/>
          <w:szCs w:val="26"/>
        </w:rPr>
        <w:t xml:space="preserve">Информация для заявителя о его праве подать жалобу на решения и действия (бездействие) органа, предоставляющего муниципальную услугу, его должностного лица либо муниципального служащего, его работника, а также организаций, указанных в части 1.1 статьи 16 Федерального закона от 27 июля 2010 г. № 210-ФЗ </w:t>
      </w:r>
      <w:r w:rsidRPr="00E74704">
        <w:rPr>
          <w:rFonts w:ascii="Times New Roman" w:eastAsia="Times New Roman" w:hAnsi="Times New Roman" w:cs="Times New Roman"/>
          <w:bCs/>
          <w:sz w:val="26"/>
          <w:szCs w:val="26"/>
        </w:rPr>
        <w:t>«Об организации предоставления государственных и муниципальных услуг»</w:t>
      </w:r>
      <w:r w:rsidRPr="00E74704">
        <w:rPr>
          <w:rFonts w:ascii="Times New Roman" w:eastAsia="Times New Roman" w:hAnsi="Times New Roman" w:cs="Times New Roman"/>
          <w:sz w:val="26"/>
          <w:szCs w:val="26"/>
        </w:rPr>
        <w:t>, или их работников при предоставлении муниципальной услуги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5.1. Заявители имеют право на обжалование решений, принятых в ходе предоставления муниципальной услуги, действий (бездействия) </w:t>
      </w:r>
      <w:r w:rsidR="00271F4B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Управления финансов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, должностных лиц </w:t>
      </w:r>
      <w:r w:rsidR="007757AC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Управления финансов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при предоставлении муниципальной услуги в досудебном порядке.</w:t>
      </w:r>
    </w:p>
    <w:p w:rsidR="00AF246D" w:rsidRDefault="00AF246D" w:rsidP="00E7470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74704">
        <w:rPr>
          <w:rFonts w:ascii="Times New Roman" w:hAnsi="Times New Roman" w:cs="Times New Roman"/>
          <w:sz w:val="26"/>
          <w:szCs w:val="26"/>
        </w:rPr>
        <w:t xml:space="preserve">Организации, указанные в части 1.1 статьи 16 Федерального закона от 27 июля 2010 г. № 210-ФЗ </w:t>
      </w:r>
      <w:r w:rsidRPr="00E74704">
        <w:rPr>
          <w:rFonts w:ascii="Times New Roman" w:hAnsi="Times New Roman" w:cs="Times New Roman"/>
          <w:bCs/>
          <w:sz w:val="26"/>
          <w:szCs w:val="26"/>
        </w:rPr>
        <w:t>«Об организации предоставления государственных и муниципальных услуг»</w:t>
      </w:r>
      <w:r w:rsidR="00EB1257" w:rsidRPr="00E74704">
        <w:rPr>
          <w:rFonts w:ascii="Times New Roman" w:hAnsi="Times New Roman" w:cs="Times New Roman"/>
          <w:sz w:val="26"/>
          <w:szCs w:val="26"/>
        </w:rPr>
        <w:t xml:space="preserve">в Республике Коми, </w:t>
      </w:r>
      <w:r w:rsidRPr="00E74704">
        <w:rPr>
          <w:rFonts w:ascii="Times New Roman" w:hAnsi="Times New Roman" w:cs="Times New Roman"/>
          <w:sz w:val="26"/>
          <w:szCs w:val="26"/>
        </w:rPr>
        <w:t>отсутствуют.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Предмет жалобы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5.2. Заявитель может обратиться с жалобой, в том числе в следующих случаях: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1) нарушение срока регистрации запроса заявителя о предоставлении муниципальной услуги, запроса, указанного в </w:t>
      </w:r>
      <w:hyperlink r:id="rId11" w:history="1">
        <w:r w:rsidRPr="00E74704">
          <w:rPr>
            <w:rFonts w:ascii="Times New Roman" w:eastAsiaTheme="minorHAnsi" w:hAnsi="Times New Roman" w:cs="Times New Roman"/>
            <w:bCs/>
            <w:sz w:val="26"/>
            <w:szCs w:val="26"/>
            <w:lang w:eastAsia="en-US"/>
          </w:rPr>
          <w:t>статье 15.1</w:t>
        </w:r>
      </w:hyperlink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Федерального закона от 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lastRenderedPageBreak/>
        <w:t>27 июля 2010 года № 210-ФЗ «Об организации предоставления государственных и муниципальных услуг»;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2) нарушение срока предоставления муниципальной услуги;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3) требование у заявителя документов или информации либо осуществления действий, предоставление или осуществление которых не предусмотрено нормативными правовыми актами Российской Федерации, нормативными правовыми актами Республики Коми, муниципальными</w:t>
      </w:r>
      <w:r w:rsidR="00EB1257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правовыми актами для предоставления муниципальной услуги;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Республики Коми, муниципальными правовыми актами для предоставления муниципальной услуги, у заявителя;</w:t>
      </w:r>
    </w:p>
    <w:p w:rsidR="003441D3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Республики Коми. 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Республики Коми, муниципальными правовыми актами;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7) отказ </w:t>
      </w:r>
      <w:r w:rsidR="008254AB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Управления финансов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, его должностного лица, организаций, предусмотренных </w:t>
      </w:r>
      <w:hyperlink r:id="rId12" w:history="1">
        <w:r w:rsidRPr="00E74704">
          <w:rPr>
            <w:rFonts w:ascii="Times New Roman" w:eastAsiaTheme="minorHAnsi" w:hAnsi="Times New Roman" w:cs="Times New Roman"/>
            <w:bCs/>
            <w:sz w:val="26"/>
            <w:szCs w:val="26"/>
            <w:lang w:eastAsia="en-US"/>
          </w:rPr>
          <w:t>частью 1.1 статьи 16</w:t>
        </w:r>
      </w:hyperlink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Федерального закона от 27 июля 2010 года № 210-ФЗ «Об организации предоставления государственных и муниципальных услуг»,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исправлений;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8) нарушение срока или порядка выдачи документов по результатам предоставления муниципальной услуги;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9)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Республики Коми</w:t>
      </w:r>
      <w:r w:rsidR="00FC5014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, муниципальными правовыми актами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;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10)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</w:t>
      </w:r>
      <w:hyperlink r:id="rId13" w:history="1">
        <w:r w:rsidRPr="00E74704">
          <w:rPr>
            <w:rFonts w:ascii="Times New Roman" w:eastAsiaTheme="minorHAnsi" w:hAnsi="Times New Roman" w:cs="Times New Roman"/>
            <w:bCs/>
            <w:sz w:val="26"/>
            <w:szCs w:val="26"/>
            <w:lang w:eastAsia="en-US"/>
          </w:rPr>
          <w:t>пунктом 4 части 1 статьи 7</w:t>
        </w:r>
      </w:hyperlink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Федерального закона от 27 июля 2010 года № 210-ФЗ «Об организации предоставления государственных и муниципальных услуг».</w:t>
      </w:r>
    </w:p>
    <w:p w:rsidR="003441D3" w:rsidRPr="00E74704" w:rsidRDefault="003441D3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Орган</w:t>
      </w:r>
      <w:r w:rsidR="005F5947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, предоставляющий муниципальную услугу, 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организации</w:t>
      </w:r>
      <w:r w:rsidR="005F5947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и уполномоченные на рассмотрение жалобы должностные лица, работники, которым может быть направлена жалоба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5.3. Жалоба подается в письменной форме на бумажном носителе, в электронной форме в </w:t>
      </w:r>
      <w:r w:rsidR="00214548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Управление финансов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.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Прием жалоб в письменной форме осуществляется органами, предоставляющими муниципальные услуги, в месте предоставления 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lastRenderedPageBreak/>
        <w:t>муниципальной услуги (в месте, где заявитель подавал за</w:t>
      </w:r>
      <w:r w:rsidR="003441D3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явление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на получение муниципальной услуги, нарушение порядка которой обжалуется, либо в месте, где заявителем получен результат указанной муниципальной услуги).</w:t>
      </w:r>
    </w:p>
    <w:p w:rsidR="0002421D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Жалобы на решения и действия (бездействие) начальника </w:t>
      </w:r>
      <w:r w:rsidR="0071570A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Управления финансов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подаются в администрацию муниципального района «</w:t>
      </w:r>
      <w:r w:rsidR="003A40B1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Печора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».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Порядок подачи и рассмотрения жалобы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717860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5.4. Жалоба на решения и действия (бездействие) </w:t>
      </w:r>
      <w:r w:rsidR="002E3F1C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Управления финансов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, начальника </w:t>
      </w:r>
      <w:r w:rsidR="002E3F1C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Управления финансов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, иного должностного лица </w:t>
      </w:r>
      <w:r w:rsidR="002E3F1C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Управления финансов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, муниципального служащего может быть направлена через организацию почтовой связи, иную организацию, осуществляющую доставку корреспонденции, официального сайта администрации муниципального района «</w:t>
      </w:r>
      <w:r w:rsidR="00C43496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Печора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», а также может быть принята при личном приеме заявителя.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5.5. Регистрация жалобы осуществляется </w:t>
      </w:r>
      <w:r w:rsidR="009D6EA1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Управлением финансов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, соответственно в журнале учета жалоб на решения и действия (бездействие) </w:t>
      </w:r>
      <w:r w:rsidR="00457C56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Управления финансов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, его должностных лиц и муниципальных служащих, не позднее следующего за днем ее поступления рабочего дня с присвоением ей регистрационного номера.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Ведение Журнала осуществляется по форме и в порядке, установленными </w:t>
      </w:r>
      <w:r w:rsidR="00717860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правовым актом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</w:t>
      </w:r>
      <w:r w:rsidR="007767AE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Управления финансов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.</w:t>
      </w:r>
    </w:p>
    <w:p w:rsidR="0002421D" w:rsidRPr="00E74704" w:rsidRDefault="00DE6C65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Управлением финансов</w:t>
      </w:r>
      <w:r w:rsidR="0002421D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выдается расписка заявителю в получении от него жалобы и иных представленных документов в письменной форме на бумажном носителе с указанием регистрационного номера жалобы, даты и времени ее приема, перечня представленных документов непосредственно при личном приеме заявителя.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Расписка о регистрации жалобы на решения и действия (бездействие) </w:t>
      </w:r>
      <w:r w:rsidR="001D334F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Управления финансов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и его должностных лиц и получении документов с указанием регистрационного номера жалобы, даты и времени ее приема, перечня представленных документов, направленных через организацию почтовой связи, иную организацию, осуществляющую доставку корреспонденции, направляется заявителю через организацию почтовой связи, иную организацию, осуществляющую доставку корреспонденции, в течение 3 рабочих дней со дня их регистрации.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Жалоба в течение одного рабочего дня со дня ее регистрации подлежит передаче должностному лицу, работнику, наделенному полномочиями по рассмотрению жалоб.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5.6. Жалоба должна содержать: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1) наименование </w:t>
      </w:r>
      <w:r w:rsidR="00FC42FE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Управления финансов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, должностного лица </w:t>
      </w:r>
      <w:r w:rsidR="00FC42FE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Управления финансов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, решения и действия (бездействие) которых обжалуются;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3) сведения об обжалуемых решениях и действиях (бездействии) </w:t>
      </w:r>
      <w:r w:rsidR="00BC2262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Управления финансов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, должностного лица </w:t>
      </w:r>
      <w:r w:rsidR="00BC2262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Управления финансов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;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lastRenderedPageBreak/>
        <w:t xml:space="preserve">4) доводы, на основании которых заявитель не согласен с решением и действием (бездействием) </w:t>
      </w:r>
      <w:r w:rsidR="00670D99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Управления финансов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, должностного лица </w:t>
      </w:r>
      <w:r w:rsidR="00670D99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Управления финансов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.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Заявителем могут быть представлены документы (при наличии), подтверждающие доводы заявителя, либо их копии.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5.7. В случае если жалоба подается через представителя, им также представляется документ, подтверждающий полномочия на осуществление соответствующих действий. В качестве документа, подтверждающего полномочия представителя, может быть представлена: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а) оформленная в соответствии с законодательством Российской Федерации доверенность (для физических лиц);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б) оформленная в соответствии с законодательством Российской Федерации доверенность, подписанная руководителем заявителя или уполномоченным этим руководителем лицом (для юридических лиц);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в)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531DB2" w:rsidRPr="00E74704" w:rsidRDefault="00531DB2" w:rsidP="00E7470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5.8. </w:t>
      </w:r>
      <w:r w:rsidRPr="00E74704">
        <w:rPr>
          <w:rFonts w:ascii="Times New Roman" w:hAnsi="Times New Roman" w:cs="Times New Roman"/>
          <w:sz w:val="26"/>
          <w:szCs w:val="26"/>
        </w:rPr>
        <w:t xml:space="preserve">В случае если жалоба подана заявителем в </w:t>
      </w:r>
      <w:r w:rsidR="009C5AD6" w:rsidRPr="00E74704">
        <w:rPr>
          <w:rFonts w:ascii="Times New Roman" w:hAnsi="Times New Roman" w:cs="Times New Roman"/>
          <w:sz w:val="26"/>
          <w:szCs w:val="26"/>
        </w:rPr>
        <w:t>Управление финансов</w:t>
      </w:r>
      <w:r w:rsidR="00062465" w:rsidRPr="00E74704">
        <w:rPr>
          <w:rFonts w:ascii="Times New Roman" w:hAnsi="Times New Roman" w:cs="Times New Roman"/>
          <w:sz w:val="26"/>
          <w:szCs w:val="26"/>
        </w:rPr>
        <w:t>,</w:t>
      </w:r>
      <w:r w:rsidRPr="00E74704">
        <w:rPr>
          <w:rFonts w:ascii="Times New Roman" w:hAnsi="Times New Roman" w:cs="Times New Roman"/>
          <w:sz w:val="26"/>
          <w:szCs w:val="26"/>
        </w:rPr>
        <w:t xml:space="preserve"> в компетенцию которого не входит принятие решения по жалобе, в течение 3 рабочих дней со дня ее регистрации уполномоченное должностное лицо указанного органа, направляет жалобу в орган, предоставляющий муниципальную услугу и уполномоченный в соответствии с компетенцией на ее рассмотрение, и в письменной форме информирует заявителя о перенаправлении жалобы.</w:t>
      </w:r>
    </w:p>
    <w:p w:rsidR="00531DB2" w:rsidRPr="00E74704" w:rsidRDefault="00531DB2" w:rsidP="00E7470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74704">
        <w:rPr>
          <w:rFonts w:ascii="Times New Roman" w:eastAsia="Calibri" w:hAnsi="Times New Roman" w:cs="Times New Roman"/>
          <w:sz w:val="26"/>
          <w:szCs w:val="26"/>
        </w:rPr>
        <w:t>При этом срок рассмотрения жалобы исчисляется со дня регистрации жалобы в органе, предоставляющем муниципальную услугу и уполномоченном в соответствии с компетенцией на ее рассмотрение.</w:t>
      </w:r>
    </w:p>
    <w:p w:rsidR="005520E3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5.</w:t>
      </w:r>
      <w:r w:rsidR="00531DB2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9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. В случае установления в ходе или по результатам рассмотрения жалобы признаков состава административного правонарушения или признаков состава преступления имеющиеся материалы незамедлительно (не позднее 1 рабочего дня со дня установления указанных обстоятельств) направляются должностным лицом </w:t>
      </w:r>
      <w:r w:rsidR="00504D04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Управления финансов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в органы прокуратуры.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Сроки рассмотрения жалобы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6A359C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5.</w:t>
      </w:r>
      <w:r w:rsidR="006A359C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10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. Жалоба, поступившая в </w:t>
      </w:r>
      <w:r w:rsidR="005E5DA6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Управление финансов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, подлежит рассмотрению в течение 15 рабочих дней со дня ее регистрации, а в случае обжалования отказа </w:t>
      </w:r>
      <w:r w:rsidR="002B07C2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Управления финансов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, его должностного лица,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5 рабочих дней со дня ее регистрации, если более короткие сроки рассмотрения жалобы не установлены органом, предоставляющим муниципальную услугу.</w:t>
      </w:r>
    </w:p>
    <w:p w:rsidR="0002421D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В случае удовлетворения жалобы в форме исправления допущенных опечаток и ошибок в выданных в результате предоставления муниципальной услуги документах ответственное лицо в течение 5 рабочих дней со дня регистрации жалобы готовит проект мотивированного ответа о результатах рассмотрения жалобы, в том числе проект документа с исправленными допущенными опечатками и ошибками.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Результат рассмотрения жалобы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6A359C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bookmarkStart w:id="8" w:name="Par538"/>
      <w:bookmarkEnd w:id="8"/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5.1</w:t>
      </w:r>
      <w:r w:rsidR="006A359C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1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. По результатам рассмотрения принимается одно из следующих решений:</w:t>
      </w:r>
    </w:p>
    <w:p w:rsidR="006A359C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1)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Республики Коми;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2) в удовлетворении жалобы отказывается.</w:t>
      </w:r>
    </w:p>
    <w:p w:rsidR="006A359C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В случае удовлетворения жалобы в форме исправления допущенных опечаток и ошибок в выданных в результате предоставления муниципальной услуги документах ответственное лицо в течение 5 рабочих дней со дня регистрации жалобы готовит проект мотивированного ответа о результатах рассмотрения жалобы, в том числе проект документа с исправленными допущенными опечатками и ошибками.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Порядок информирования заявителя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о результатах рассмотрения жалобы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CC1ABA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5.1</w:t>
      </w:r>
      <w:r w:rsidR="000C7C56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2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. Не позднее дня, следующего за днем принятия указанного в </w:t>
      </w:r>
      <w:hyperlink w:anchor="Par538" w:history="1">
        <w:r w:rsidRPr="00E74704">
          <w:rPr>
            <w:rFonts w:ascii="Times New Roman" w:eastAsiaTheme="minorHAnsi" w:hAnsi="Times New Roman" w:cs="Times New Roman"/>
            <w:bCs/>
            <w:sz w:val="26"/>
            <w:szCs w:val="26"/>
            <w:lang w:eastAsia="en-US"/>
          </w:rPr>
          <w:t>пункте 5.1</w:t>
        </w:r>
        <w:r w:rsidR="00CC1ABA" w:rsidRPr="00E74704">
          <w:rPr>
            <w:rFonts w:ascii="Times New Roman" w:eastAsiaTheme="minorHAnsi" w:hAnsi="Times New Roman" w:cs="Times New Roman"/>
            <w:bCs/>
            <w:sz w:val="26"/>
            <w:szCs w:val="26"/>
            <w:lang w:eastAsia="en-US"/>
          </w:rPr>
          <w:t>1</w:t>
        </w:r>
      </w:hyperlink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настоящего административного регламента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CC1ABA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В мотивированном ответе по результатам рассмотрения жалобы указываются:</w:t>
      </w:r>
    </w:p>
    <w:p w:rsidR="00CC1ABA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а) наименование </w:t>
      </w:r>
      <w:r w:rsidR="00830E58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Управления финансов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, рассмотревшего жалобу, должность, фамилия, имя, отчество (последнее - при наличии) должностного лица, работника, принявшего решение по жалобе;</w:t>
      </w:r>
    </w:p>
    <w:p w:rsidR="00CC1ABA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б) номер, дата, место принятия решения, включая сведения о должностном лице </w:t>
      </w:r>
      <w:r w:rsidR="000B1CDE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Управления финансов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, решение или действия (бездействие) которого обжалуются;</w:t>
      </w:r>
    </w:p>
    <w:p w:rsidR="00CC1ABA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в) фамилия, имя, отчество (последнее - при наличии) или наименование заявителя;</w:t>
      </w:r>
    </w:p>
    <w:p w:rsidR="00CC1ABA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г) основания для принятия решения по жалобе;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д) принятое по жалобе решение с указанием аргументированных разъяснений о причинах принятого решения;</w:t>
      </w:r>
    </w:p>
    <w:p w:rsidR="00CC1ABA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е) в случае если жалоба подлежит удовлетворению - сроки устранения выявленных нарушений, в том числе срок предоставления результата муниципальной услуги, информация о действиях, осуществляемых органом, предоставляющим муниципальную услугу,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муниципальной услуги;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ж) в случае признания жалобы не подлежащей удовлетворению - даются аргументированные разъяснения о причинах принятого решения, а также информация о порядке обжалования принятого решения;</w:t>
      </w:r>
    </w:p>
    <w:p w:rsidR="0002421D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з) сведения о порядке обжалования принятого по жалобе решения.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Порядок обжалования решения по жалобе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02421D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lastRenderedPageBreak/>
        <w:t>5.1</w:t>
      </w:r>
      <w:r w:rsidR="000C7C56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3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. В случае несогласия с результатами досудебного обжалования, а также на любой стадии рассмотрения спорных вопросов заявитель имеет право обратиться в суд в соответствии с установленным действующим законодательством порядком.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Право заявителя на получение информации и документов,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необходимых для обоснования и рассмотрения жалобы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5.1</w:t>
      </w:r>
      <w:r w:rsidR="000C7C56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4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. Заявитель вправе запрашивать и получать информацию и документы, необходимые для обоснования и рассмотрения жалобы.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Заявитель обращается в </w:t>
      </w:r>
      <w:r w:rsidR="00CE77E7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Управление финансов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с заявлением на получение информации и документов, необходимых для обоснования и рассмотрения жалобы (далее - заявление) в письменной форме на бумажном носителе, в электронной форме.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Заявление может быть направлено через организацию почтовой связи, с использованием информационно-телекоммуникационной сети «Интернет», официального сайта администрации муниципального района «</w:t>
      </w:r>
      <w:r w:rsidR="001D0068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Печора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», а также может быть принято при личном приеме заявителя.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Заявление должно содержать: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1) наименование </w:t>
      </w:r>
      <w:r w:rsidR="001D0068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Управления финансов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, его должностного лица либо муниципального служащего органа исполнительной власти Республики Коми, в компетенции которого находится информация и документы необходимые для обоснования и рассмотрения жалобы;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3) сведения об информации и документах, необходимых для обоснования и рассмотрения жалобы.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Срок предоставления информации и документов, необходимых для обоснования и рассмотрения жалобы, составляет 5 рабочих дней со дня регистрации заявления.</w:t>
      </w:r>
    </w:p>
    <w:p w:rsidR="0002421D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Оснований для отказа в приеме заявления не предусмотрено.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HAnsi" w:hAnsi="Times New Roman" w:cs="Times New Roman"/>
          <w:b/>
          <w:bCs/>
          <w:sz w:val="26"/>
          <w:szCs w:val="26"/>
          <w:lang w:eastAsia="en-US"/>
        </w:rPr>
      </w:pP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Способы информирования заявителя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о порядке подачи и рассмотрения жалобы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5.15. Информация о порядке подачи и рассмотрения жалобы размещается: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- на информационных стендах, расположенных в администрации муниципального района «</w:t>
      </w:r>
      <w:r w:rsidR="00905046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Печора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»;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- на официальном сайте администрации муниципального района «</w:t>
      </w:r>
      <w:r w:rsidR="00905046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Печора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».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5.16. Информацию о порядке подачи и рассмотрения жалобы можно получить: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- посредством телефонной связи по номеру </w:t>
      </w:r>
      <w:r w:rsidR="00905046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Управления финансов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;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- посредством факсимильного сообщения;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- при личном обращении в </w:t>
      </w:r>
      <w:r w:rsidR="00BF2743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Управление финансов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, в том числе по электронной почте;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- при письменном обращении в </w:t>
      </w:r>
      <w:r w:rsidR="00BF2743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Управление финансов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;</w:t>
      </w:r>
    </w:p>
    <w:p w:rsidR="0002421D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- путем публичного информирования.</w:t>
      </w:r>
    </w:p>
    <w:p w:rsidR="0002421D" w:rsidRPr="00E74704" w:rsidRDefault="00CB1C63" w:rsidP="00E74704">
      <w:pPr>
        <w:autoSpaceDE w:val="0"/>
        <w:autoSpaceDN w:val="0"/>
        <w:adjustRightInd w:val="0"/>
        <w:spacing w:after="0" w:line="240" w:lineRule="auto"/>
        <w:contextualSpacing/>
        <w:jc w:val="right"/>
        <w:outlineLvl w:val="1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lastRenderedPageBreak/>
        <w:t>П</w:t>
      </w:r>
      <w:r w:rsidR="004E0CCB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р</w:t>
      </w:r>
      <w:r w:rsidR="0017774B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иложение №</w:t>
      </w:r>
      <w:r w:rsidR="0002421D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1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к административному регламенту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предоставления муниципальной услуги</w:t>
      </w:r>
    </w:p>
    <w:p w:rsidR="0002421D" w:rsidRPr="00E74704" w:rsidRDefault="009708C1" w:rsidP="00E74704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«</w:t>
      </w:r>
      <w:r w:rsidR="004E0CCB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Д</w:t>
      </w:r>
      <w:r w:rsidR="0002421D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ач</w:t>
      </w:r>
      <w:r w:rsidR="003853DE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а</w:t>
      </w:r>
      <w:r w:rsidR="0002421D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письменных разъяснений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налогоплательщикам и налоговым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агентам по вопросам применения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муниципальных нормативных</w:t>
      </w:r>
    </w:p>
    <w:p w:rsidR="0002421D" w:rsidRDefault="0002421D" w:rsidP="00E74704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правовых актов </w:t>
      </w:r>
      <w:r w:rsidR="009708C1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о налогах и сборах»</w:t>
      </w:r>
      <w:r w:rsidR="007753B1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,</w:t>
      </w:r>
    </w:p>
    <w:p w:rsidR="007753B1" w:rsidRPr="00E74704" w:rsidRDefault="007753B1" w:rsidP="007753B1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утвержденному</w:t>
      </w:r>
      <w:r w:rsidRPr="007753B1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постановлением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</w:t>
      </w:r>
    </w:p>
    <w:p w:rsidR="007753B1" w:rsidRPr="00E74704" w:rsidRDefault="007753B1" w:rsidP="007753B1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администрации МР «Печора»</w:t>
      </w:r>
    </w:p>
    <w:p w:rsidR="007753B1" w:rsidRPr="00E74704" w:rsidRDefault="007753B1" w:rsidP="007753B1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от «   » </w:t>
      </w:r>
      <w:r w:rsidR="004235E7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августа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2021г. № ________</w:t>
      </w:r>
    </w:p>
    <w:p w:rsidR="007753B1" w:rsidRPr="00E74704" w:rsidRDefault="007753B1" w:rsidP="00E74704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 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tbl>
      <w:tblPr>
        <w:tblW w:w="9505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2"/>
        <w:gridCol w:w="858"/>
        <w:gridCol w:w="1115"/>
        <w:gridCol w:w="1444"/>
        <w:gridCol w:w="976"/>
        <w:gridCol w:w="1962"/>
        <w:gridCol w:w="1608"/>
      </w:tblGrid>
      <w:tr w:rsidR="00E57DD1" w:rsidRPr="00C42429" w:rsidTr="00A97CE7">
        <w:trPr>
          <w:trHeight w:val="20"/>
          <w:jc w:val="center"/>
        </w:trPr>
        <w:tc>
          <w:tcPr>
            <w:tcW w:w="9505" w:type="dxa"/>
            <w:gridSpan w:val="7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tbl>
            <w:tblPr>
              <w:tblStyle w:val="31"/>
              <w:tblpPr w:leftFromText="180" w:rightFromText="180" w:vertAnchor="page" w:horzAnchor="margin" w:tblpY="211"/>
              <w:tblOverlap w:val="never"/>
              <w:tblW w:w="957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950"/>
              <w:gridCol w:w="1843"/>
              <w:gridCol w:w="992"/>
              <w:gridCol w:w="4786"/>
            </w:tblGrid>
            <w:tr w:rsidR="00E57DD1" w:rsidRPr="00C42429" w:rsidTr="00A97CE7">
              <w:tc>
                <w:tcPr>
                  <w:tcW w:w="10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7DD1" w:rsidRPr="00C42429" w:rsidRDefault="00E57DD1" w:rsidP="00A97CE7">
                  <w:pPr>
                    <w:rPr>
                      <w:rFonts w:ascii="Times New Roman" w:eastAsia="Calibri" w:hAnsi="Times New Roman"/>
                      <w:bCs/>
                      <w:sz w:val="26"/>
                      <w:szCs w:val="26"/>
                      <w:lang w:eastAsia="ru-RU"/>
                    </w:rPr>
                  </w:pPr>
                  <w:r w:rsidRPr="00C42429">
                    <w:rPr>
                      <w:rFonts w:ascii="Times New Roman" w:eastAsia="Calibri" w:hAnsi="Times New Roman"/>
                      <w:bCs/>
                      <w:sz w:val="26"/>
                      <w:szCs w:val="26"/>
                      <w:lang w:eastAsia="ru-RU"/>
                    </w:rPr>
                    <w:t>№ запроса</w:t>
                  </w:r>
                </w:p>
              </w:tc>
              <w:tc>
                <w:tcPr>
                  <w:tcW w:w="9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7DD1" w:rsidRPr="00C42429" w:rsidRDefault="00E57DD1" w:rsidP="00A97CE7">
                  <w:pPr>
                    <w:rPr>
                      <w:rFonts w:ascii="Times New Roman" w:eastAsia="Calibri" w:hAnsi="Times New Roman"/>
                      <w:sz w:val="26"/>
                      <w:szCs w:val="26"/>
                      <w:u w:val="single"/>
                    </w:rPr>
                  </w:pPr>
                </w:p>
              </w:tc>
              <w:tc>
                <w:tcPr>
                  <w:tcW w:w="518" w:type="pct"/>
                  <w:tcBorders>
                    <w:left w:val="single" w:sz="4" w:space="0" w:color="auto"/>
                  </w:tcBorders>
                </w:tcPr>
                <w:p w:rsidR="00E57DD1" w:rsidRPr="00C42429" w:rsidRDefault="00E57DD1" w:rsidP="00A97CE7">
                  <w:pPr>
                    <w:rPr>
                      <w:rFonts w:ascii="Times New Roman" w:eastAsia="Calibri" w:hAnsi="Times New Roman"/>
                      <w:sz w:val="26"/>
                      <w:szCs w:val="26"/>
                      <w:u w:val="single"/>
                    </w:rPr>
                  </w:pPr>
                </w:p>
              </w:tc>
              <w:tc>
                <w:tcPr>
                  <w:tcW w:w="2500" w:type="pct"/>
                  <w:tcBorders>
                    <w:left w:val="nil"/>
                    <w:bottom w:val="single" w:sz="4" w:space="0" w:color="auto"/>
                  </w:tcBorders>
                </w:tcPr>
                <w:p w:rsidR="00E57DD1" w:rsidRPr="00C42429" w:rsidRDefault="00E57DD1" w:rsidP="00A97CE7">
                  <w:pPr>
                    <w:rPr>
                      <w:rFonts w:ascii="Times New Roman" w:eastAsia="Calibri" w:hAnsi="Times New Roman"/>
                      <w:sz w:val="26"/>
                      <w:szCs w:val="26"/>
                      <w:u w:val="single"/>
                    </w:rPr>
                  </w:pPr>
                </w:p>
              </w:tc>
            </w:tr>
            <w:tr w:rsidR="00E57DD1" w:rsidRPr="00C42429" w:rsidTr="00A97CE7">
              <w:tc>
                <w:tcPr>
                  <w:tcW w:w="1019" w:type="pct"/>
                  <w:tcBorders>
                    <w:top w:val="single" w:sz="4" w:space="0" w:color="auto"/>
                  </w:tcBorders>
                </w:tcPr>
                <w:p w:rsidR="00E57DD1" w:rsidRPr="00C42429" w:rsidRDefault="00E57DD1" w:rsidP="00A97CE7">
                  <w:pPr>
                    <w:jc w:val="center"/>
                    <w:rPr>
                      <w:rFonts w:ascii="Times New Roman" w:eastAsia="Calibri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963" w:type="pct"/>
                  <w:tcBorders>
                    <w:top w:val="single" w:sz="4" w:space="0" w:color="auto"/>
                  </w:tcBorders>
                </w:tcPr>
                <w:p w:rsidR="00E57DD1" w:rsidRPr="00C42429" w:rsidRDefault="00E57DD1" w:rsidP="00A97CE7">
                  <w:pPr>
                    <w:jc w:val="center"/>
                    <w:rPr>
                      <w:rFonts w:ascii="Times New Roman" w:eastAsia="Calibri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518" w:type="pct"/>
                </w:tcPr>
                <w:p w:rsidR="00E57DD1" w:rsidRPr="00C42429" w:rsidRDefault="00E57DD1" w:rsidP="00A97CE7">
                  <w:pPr>
                    <w:jc w:val="center"/>
                    <w:rPr>
                      <w:rFonts w:ascii="Times New Roman" w:eastAsia="Calibri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2500" w:type="pct"/>
                  <w:tcBorders>
                    <w:top w:val="single" w:sz="4" w:space="0" w:color="auto"/>
                  </w:tcBorders>
                </w:tcPr>
                <w:p w:rsidR="00E57DD1" w:rsidRPr="00C42429" w:rsidRDefault="00E57DD1" w:rsidP="00A97CE7">
                  <w:pPr>
                    <w:jc w:val="center"/>
                    <w:rPr>
                      <w:rFonts w:ascii="Times New Roman" w:eastAsia="Calibri" w:hAnsi="Times New Roman"/>
                      <w:sz w:val="26"/>
                      <w:szCs w:val="26"/>
                    </w:rPr>
                  </w:pPr>
                  <w:r w:rsidRPr="00C42429">
                    <w:rPr>
                      <w:rFonts w:ascii="Times New Roman" w:eastAsia="Calibri" w:hAnsi="Times New Roman"/>
                      <w:sz w:val="26"/>
                      <w:szCs w:val="26"/>
                    </w:rPr>
                    <w:t>Орган, обрабатывающий запрос на предоставление услуги</w:t>
                  </w:r>
                </w:p>
                <w:p w:rsidR="00E57DD1" w:rsidRPr="00C42429" w:rsidRDefault="00E57DD1" w:rsidP="00A97CE7">
                  <w:pPr>
                    <w:jc w:val="center"/>
                    <w:rPr>
                      <w:rFonts w:ascii="Times New Roman" w:eastAsia="Calibri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E57DD1" w:rsidRPr="00C42429" w:rsidRDefault="00E57DD1" w:rsidP="00A97CE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C42429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Данные заявителя (юридического лица)</w:t>
            </w:r>
          </w:p>
        </w:tc>
      </w:tr>
      <w:tr w:rsidR="00E57DD1" w:rsidRPr="00C42429" w:rsidTr="00A97CE7">
        <w:trPr>
          <w:trHeight w:val="20"/>
          <w:jc w:val="center"/>
        </w:trPr>
        <w:tc>
          <w:tcPr>
            <w:tcW w:w="3790" w:type="dxa"/>
            <w:gridSpan w:val="3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57DD1" w:rsidRPr="00C42429" w:rsidRDefault="00E57DD1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42429">
              <w:rPr>
                <w:rFonts w:ascii="Times New Roman" w:eastAsia="Calibri" w:hAnsi="Times New Roman" w:cs="Times New Roman"/>
                <w:sz w:val="26"/>
                <w:szCs w:val="26"/>
              </w:rPr>
              <w:t>Полное наименование юридического лица (в соответствии с учредительными документами)</w:t>
            </w:r>
          </w:p>
        </w:tc>
        <w:tc>
          <w:tcPr>
            <w:tcW w:w="5715" w:type="dxa"/>
            <w:gridSpan w:val="4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7DD1" w:rsidRPr="00C42429" w:rsidRDefault="00E57DD1" w:rsidP="00A97CE7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u w:val="single"/>
              </w:rPr>
            </w:pPr>
          </w:p>
        </w:tc>
      </w:tr>
      <w:tr w:rsidR="00E57DD1" w:rsidRPr="00C42429" w:rsidTr="00A97CE7">
        <w:trPr>
          <w:trHeight w:val="20"/>
          <w:jc w:val="center"/>
        </w:trPr>
        <w:tc>
          <w:tcPr>
            <w:tcW w:w="3790" w:type="dxa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57DD1" w:rsidRPr="00C42429" w:rsidRDefault="00E57DD1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42429">
              <w:rPr>
                <w:rFonts w:ascii="Times New Roman" w:eastAsia="Calibri" w:hAnsi="Times New Roman" w:cs="Times New Roman"/>
                <w:sz w:val="26"/>
                <w:szCs w:val="26"/>
              </w:rPr>
              <w:t>Организационно-правовая форма юридического лица</w:t>
            </w:r>
          </w:p>
        </w:tc>
        <w:tc>
          <w:tcPr>
            <w:tcW w:w="5715" w:type="dxa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7DD1" w:rsidRPr="00C42429" w:rsidRDefault="00E57DD1" w:rsidP="00A97CE7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u w:val="single"/>
              </w:rPr>
            </w:pPr>
          </w:p>
        </w:tc>
      </w:tr>
      <w:tr w:rsidR="00E57DD1" w:rsidRPr="00C42429" w:rsidTr="00A97CE7">
        <w:trPr>
          <w:trHeight w:val="20"/>
          <w:jc w:val="center"/>
        </w:trPr>
        <w:tc>
          <w:tcPr>
            <w:tcW w:w="3790" w:type="dxa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57DD1" w:rsidRPr="00C42429" w:rsidRDefault="00E57DD1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42429">
              <w:rPr>
                <w:rFonts w:ascii="Times New Roman" w:eastAsia="Calibri" w:hAnsi="Times New Roman" w:cs="Times New Roman"/>
                <w:sz w:val="26"/>
                <w:szCs w:val="26"/>
              </w:rPr>
              <w:t>Фамилия, имя, отчество руководителя юридического лица</w:t>
            </w:r>
          </w:p>
        </w:tc>
        <w:tc>
          <w:tcPr>
            <w:tcW w:w="5715" w:type="dxa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7DD1" w:rsidRPr="00C42429" w:rsidRDefault="00E57DD1" w:rsidP="00A97CE7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E57DD1" w:rsidRPr="00C42429" w:rsidTr="00A97CE7">
        <w:trPr>
          <w:trHeight w:val="20"/>
          <w:jc w:val="center"/>
        </w:trPr>
        <w:tc>
          <w:tcPr>
            <w:tcW w:w="1107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57DD1" w:rsidRPr="00C42429" w:rsidRDefault="00E57DD1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42429">
              <w:rPr>
                <w:rFonts w:ascii="Times New Roman" w:eastAsia="Calibri" w:hAnsi="Times New Roman" w:cs="Times New Roman"/>
                <w:sz w:val="26"/>
                <w:szCs w:val="26"/>
              </w:rPr>
              <w:t>ОГРН</w:t>
            </w:r>
          </w:p>
        </w:tc>
        <w:tc>
          <w:tcPr>
            <w:tcW w:w="8398" w:type="dxa"/>
            <w:gridSpan w:val="6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7DD1" w:rsidRPr="00C42429" w:rsidRDefault="00E57DD1" w:rsidP="00A97CE7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E57DD1" w:rsidRPr="00C42429" w:rsidTr="00A97CE7">
        <w:trPr>
          <w:trHeight w:val="20"/>
          <w:jc w:val="center"/>
        </w:trPr>
        <w:tc>
          <w:tcPr>
            <w:tcW w:w="9505" w:type="dxa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57DD1" w:rsidRPr="00C42429" w:rsidRDefault="00E57DD1" w:rsidP="00A97CE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  <w:p w:rsidR="00E57DD1" w:rsidRPr="00C42429" w:rsidRDefault="00E57DD1" w:rsidP="00A97CE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r w:rsidRPr="00C42429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Юридический адрес</w:t>
            </w:r>
          </w:p>
        </w:tc>
      </w:tr>
      <w:tr w:rsidR="00E57DD1" w:rsidRPr="00C42429" w:rsidTr="00A97CE7">
        <w:trPr>
          <w:trHeight w:val="20"/>
          <w:jc w:val="center"/>
        </w:trPr>
        <w:tc>
          <w:tcPr>
            <w:tcW w:w="1107" w:type="dxa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57DD1" w:rsidRPr="00C42429" w:rsidRDefault="00E57DD1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42429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Индекс </w:t>
            </w:r>
          </w:p>
        </w:tc>
        <w:tc>
          <w:tcPr>
            <w:tcW w:w="2683" w:type="dxa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7DD1" w:rsidRPr="00C42429" w:rsidRDefault="00E57DD1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u w:val="single"/>
              </w:rPr>
            </w:pPr>
          </w:p>
        </w:tc>
        <w:tc>
          <w:tcPr>
            <w:tcW w:w="2181" w:type="dxa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57DD1" w:rsidRPr="00C42429" w:rsidRDefault="00E57DD1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42429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Регион </w:t>
            </w:r>
          </w:p>
        </w:tc>
        <w:tc>
          <w:tcPr>
            <w:tcW w:w="3534" w:type="dxa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7DD1" w:rsidRPr="00C42429" w:rsidRDefault="00E57DD1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u w:val="single"/>
              </w:rPr>
            </w:pPr>
          </w:p>
        </w:tc>
      </w:tr>
      <w:tr w:rsidR="00E57DD1" w:rsidRPr="00C42429" w:rsidTr="00A97CE7">
        <w:trPr>
          <w:trHeight w:val="20"/>
          <w:jc w:val="center"/>
        </w:trPr>
        <w:tc>
          <w:tcPr>
            <w:tcW w:w="1107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57DD1" w:rsidRPr="00C42429" w:rsidRDefault="00E57DD1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42429">
              <w:rPr>
                <w:rFonts w:ascii="Times New Roman" w:eastAsia="Calibri" w:hAnsi="Times New Roman" w:cs="Times New Roman"/>
                <w:sz w:val="26"/>
                <w:szCs w:val="26"/>
              </w:rPr>
              <w:t>Район</w:t>
            </w:r>
          </w:p>
        </w:tc>
        <w:tc>
          <w:tcPr>
            <w:tcW w:w="2683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7DD1" w:rsidRPr="00C42429" w:rsidRDefault="00E57DD1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u w:val="single"/>
              </w:rPr>
            </w:pPr>
          </w:p>
        </w:tc>
        <w:tc>
          <w:tcPr>
            <w:tcW w:w="2181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57DD1" w:rsidRPr="00C42429" w:rsidRDefault="00E57DD1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42429">
              <w:rPr>
                <w:rFonts w:ascii="Times New Roman" w:eastAsia="Calibri" w:hAnsi="Times New Roman" w:cs="Times New Roman"/>
                <w:sz w:val="26"/>
                <w:szCs w:val="26"/>
              </w:rPr>
              <w:t>Населенный пункт</w:t>
            </w:r>
          </w:p>
        </w:tc>
        <w:tc>
          <w:tcPr>
            <w:tcW w:w="3534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7DD1" w:rsidRPr="00C42429" w:rsidRDefault="00E57DD1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u w:val="single"/>
              </w:rPr>
            </w:pPr>
          </w:p>
        </w:tc>
      </w:tr>
      <w:tr w:rsidR="00E57DD1" w:rsidRPr="00C42429" w:rsidTr="00A97CE7">
        <w:trPr>
          <w:trHeight w:val="20"/>
          <w:jc w:val="center"/>
        </w:trPr>
        <w:tc>
          <w:tcPr>
            <w:tcW w:w="1107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57DD1" w:rsidRPr="00C42429" w:rsidRDefault="00E57DD1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42429">
              <w:rPr>
                <w:rFonts w:ascii="Times New Roman" w:eastAsia="Calibri" w:hAnsi="Times New Roman" w:cs="Times New Roman"/>
                <w:sz w:val="26"/>
                <w:szCs w:val="26"/>
              </w:rPr>
              <w:t>Улица</w:t>
            </w:r>
          </w:p>
        </w:tc>
        <w:tc>
          <w:tcPr>
            <w:tcW w:w="8398" w:type="dxa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7DD1" w:rsidRPr="00C42429" w:rsidRDefault="00E57DD1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u w:val="single"/>
              </w:rPr>
            </w:pPr>
          </w:p>
        </w:tc>
      </w:tr>
      <w:tr w:rsidR="00E57DD1" w:rsidRPr="00C42429" w:rsidTr="00A97CE7">
        <w:trPr>
          <w:trHeight w:val="20"/>
          <w:jc w:val="center"/>
        </w:trPr>
        <w:tc>
          <w:tcPr>
            <w:tcW w:w="1107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57DD1" w:rsidRPr="00C42429" w:rsidRDefault="00E57DD1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42429">
              <w:rPr>
                <w:rFonts w:ascii="Times New Roman" w:eastAsia="Calibri" w:hAnsi="Times New Roman" w:cs="Times New Roman"/>
                <w:sz w:val="26"/>
                <w:szCs w:val="26"/>
              </w:rPr>
              <w:t>Дом</w:t>
            </w:r>
          </w:p>
        </w:tc>
        <w:tc>
          <w:tcPr>
            <w:tcW w:w="2683" w:type="dxa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7DD1" w:rsidRPr="00C42429" w:rsidRDefault="00E57DD1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u w:val="single"/>
              </w:rPr>
            </w:pPr>
          </w:p>
        </w:tc>
        <w:tc>
          <w:tcPr>
            <w:tcW w:w="1005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57DD1" w:rsidRPr="00C42429" w:rsidRDefault="00E57DD1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42429">
              <w:rPr>
                <w:rFonts w:ascii="Times New Roman" w:eastAsia="Calibri" w:hAnsi="Times New Roman" w:cs="Times New Roman"/>
                <w:sz w:val="26"/>
                <w:szCs w:val="26"/>
              </w:rPr>
              <w:t>Корпус</w:t>
            </w:r>
          </w:p>
        </w:tc>
        <w:tc>
          <w:tcPr>
            <w:tcW w:w="1176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7DD1" w:rsidRPr="00C42429" w:rsidRDefault="00E57DD1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u w:val="single"/>
              </w:rPr>
            </w:pPr>
          </w:p>
        </w:tc>
        <w:tc>
          <w:tcPr>
            <w:tcW w:w="1493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57DD1" w:rsidRPr="00C42429" w:rsidRDefault="00E57DD1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42429">
              <w:rPr>
                <w:rFonts w:ascii="Times New Roman" w:eastAsia="Calibri" w:hAnsi="Times New Roman" w:cs="Times New Roman"/>
                <w:sz w:val="26"/>
                <w:szCs w:val="26"/>
              </w:rPr>
              <w:t>Квартира</w:t>
            </w:r>
          </w:p>
        </w:tc>
        <w:tc>
          <w:tcPr>
            <w:tcW w:w="2041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7DD1" w:rsidRPr="00C42429" w:rsidRDefault="00E57DD1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u w:val="single"/>
              </w:rPr>
            </w:pPr>
          </w:p>
        </w:tc>
      </w:tr>
      <w:tr w:rsidR="00E57DD1" w:rsidRPr="00C42429" w:rsidTr="00A97CE7">
        <w:trPr>
          <w:trHeight w:val="20"/>
          <w:jc w:val="center"/>
        </w:trPr>
        <w:tc>
          <w:tcPr>
            <w:tcW w:w="9505" w:type="dxa"/>
            <w:gridSpan w:val="7"/>
            <w:tcBorders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57DD1" w:rsidRPr="00C42429" w:rsidRDefault="00E57DD1" w:rsidP="00A97CE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  <w:p w:rsidR="00E57DD1" w:rsidRPr="00C42429" w:rsidRDefault="00E57DD1" w:rsidP="00A97CE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vertAlign w:val="superscript"/>
              </w:rPr>
            </w:pPr>
            <w:r w:rsidRPr="00C42429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Почтовый адрес</w:t>
            </w:r>
          </w:p>
        </w:tc>
      </w:tr>
      <w:tr w:rsidR="00E57DD1" w:rsidRPr="00C42429" w:rsidTr="00A97CE7">
        <w:trPr>
          <w:trHeight w:val="20"/>
          <w:jc w:val="center"/>
        </w:trPr>
        <w:tc>
          <w:tcPr>
            <w:tcW w:w="1107" w:type="dxa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57DD1" w:rsidRPr="00C42429" w:rsidRDefault="00E57DD1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42429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Индекс </w:t>
            </w:r>
          </w:p>
        </w:tc>
        <w:tc>
          <w:tcPr>
            <w:tcW w:w="2683" w:type="dxa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7DD1" w:rsidRPr="00C42429" w:rsidRDefault="00E57DD1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u w:val="single"/>
              </w:rPr>
            </w:pPr>
          </w:p>
        </w:tc>
        <w:tc>
          <w:tcPr>
            <w:tcW w:w="2181" w:type="dxa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57DD1" w:rsidRPr="00C42429" w:rsidRDefault="00E57DD1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42429">
              <w:rPr>
                <w:rFonts w:ascii="Times New Roman" w:eastAsia="Calibri" w:hAnsi="Times New Roman" w:cs="Times New Roman"/>
                <w:sz w:val="26"/>
                <w:szCs w:val="26"/>
              </w:rPr>
              <w:t>Регион</w:t>
            </w:r>
          </w:p>
        </w:tc>
        <w:tc>
          <w:tcPr>
            <w:tcW w:w="3534" w:type="dxa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7DD1" w:rsidRPr="00C42429" w:rsidRDefault="00E57DD1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u w:val="single"/>
              </w:rPr>
            </w:pPr>
          </w:p>
        </w:tc>
      </w:tr>
      <w:tr w:rsidR="00E57DD1" w:rsidRPr="00C42429" w:rsidTr="00A97CE7">
        <w:trPr>
          <w:trHeight w:val="20"/>
          <w:jc w:val="center"/>
        </w:trPr>
        <w:tc>
          <w:tcPr>
            <w:tcW w:w="1107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57DD1" w:rsidRPr="00C42429" w:rsidRDefault="00E57DD1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42429">
              <w:rPr>
                <w:rFonts w:ascii="Times New Roman" w:eastAsia="Calibri" w:hAnsi="Times New Roman" w:cs="Times New Roman"/>
                <w:sz w:val="26"/>
                <w:szCs w:val="26"/>
              </w:rPr>
              <w:t>Район</w:t>
            </w:r>
          </w:p>
        </w:tc>
        <w:tc>
          <w:tcPr>
            <w:tcW w:w="2683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7DD1" w:rsidRPr="00C42429" w:rsidRDefault="00E57DD1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u w:val="single"/>
              </w:rPr>
            </w:pPr>
          </w:p>
        </w:tc>
        <w:tc>
          <w:tcPr>
            <w:tcW w:w="2181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57DD1" w:rsidRPr="00C42429" w:rsidRDefault="00E57DD1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42429">
              <w:rPr>
                <w:rFonts w:ascii="Times New Roman" w:eastAsia="Calibri" w:hAnsi="Times New Roman" w:cs="Times New Roman"/>
                <w:sz w:val="26"/>
                <w:szCs w:val="26"/>
              </w:rPr>
              <w:t>Населенный пункт</w:t>
            </w:r>
          </w:p>
        </w:tc>
        <w:tc>
          <w:tcPr>
            <w:tcW w:w="3534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7DD1" w:rsidRPr="00C42429" w:rsidRDefault="00E57DD1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u w:val="single"/>
              </w:rPr>
            </w:pPr>
          </w:p>
        </w:tc>
      </w:tr>
      <w:tr w:rsidR="00E57DD1" w:rsidRPr="00C42429" w:rsidTr="00A97CE7">
        <w:trPr>
          <w:trHeight w:val="20"/>
          <w:jc w:val="center"/>
        </w:trPr>
        <w:tc>
          <w:tcPr>
            <w:tcW w:w="1107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57DD1" w:rsidRPr="00C42429" w:rsidRDefault="00E57DD1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42429">
              <w:rPr>
                <w:rFonts w:ascii="Times New Roman" w:eastAsia="Calibri" w:hAnsi="Times New Roman" w:cs="Times New Roman"/>
                <w:sz w:val="26"/>
                <w:szCs w:val="26"/>
              </w:rPr>
              <w:t>Улица</w:t>
            </w:r>
          </w:p>
        </w:tc>
        <w:tc>
          <w:tcPr>
            <w:tcW w:w="8398" w:type="dxa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7DD1" w:rsidRPr="00C42429" w:rsidRDefault="00E57DD1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u w:val="single"/>
              </w:rPr>
            </w:pPr>
          </w:p>
        </w:tc>
      </w:tr>
      <w:tr w:rsidR="00E57DD1" w:rsidRPr="00C42429" w:rsidTr="00A97CE7">
        <w:trPr>
          <w:trHeight w:val="20"/>
          <w:jc w:val="center"/>
        </w:trPr>
        <w:tc>
          <w:tcPr>
            <w:tcW w:w="1107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57DD1" w:rsidRPr="00C42429" w:rsidRDefault="00E57DD1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42429">
              <w:rPr>
                <w:rFonts w:ascii="Times New Roman" w:eastAsia="Calibri" w:hAnsi="Times New Roman" w:cs="Times New Roman"/>
                <w:sz w:val="26"/>
                <w:szCs w:val="26"/>
              </w:rPr>
              <w:t>Дом</w:t>
            </w:r>
          </w:p>
        </w:tc>
        <w:tc>
          <w:tcPr>
            <w:tcW w:w="2683" w:type="dxa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7DD1" w:rsidRPr="00C42429" w:rsidRDefault="00E57DD1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u w:val="single"/>
              </w:rPr>
            </w:pPr>
          </w:p>
        </w:tc>
        <w:tc>
          <w:tcPr>
            <w:tcW w:w="1005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57DD1" w:rsidRPr="00C42429" w:rsidRDefault="00E57DD1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42429">
              <w:rPr>
                <w:rFonts w:ascii="Times New Roman" w:eastAsia="Calibri" w:hAnsi="Times New Roman" w:cs="Times New Roman"/>
                <w:sz w:val="26"/>
                <w:szCs w:val="26"/>
              </w:rPr>
              <w:t>Корпус</w:t>
            </w:r>
          </w:p>
        </w:tc>
        <w:tc>
          <w:tcPr>
            <w:tcW w:w="1176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7DD1" w:rsidRPr="00C42429" w:rsidRDefault="00E57DD1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u w:val="single"/>
              </w:rPr>
            </w:pPr>
          </w:p>
        </w:tc>
        <w:tc>
          <w:tcPr>
            <w:tcW w:w="1493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57DD1" w:rsidRPr="00C42429" w:rsidRDefault="00E57DD1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42429">
              <w:rPr>
                <w:rFonts w:ascii="Times New Roman" w:eastAsia="Calibri" w:hAnsi="Times New Roman" w:cs="Times New Roman"/>
                <w:sz w:val="26"/>
                <w:szCs w:val="26"/>
              </w:rPr>
              <w:t>Квартира</w:t>
            </w:r>
          </w:p>
        </w:tc>
        <w:tc>
          <w:tcPr>
            <w:tcW w:w="2041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7DD1" w:rsidRPr="00C42429" w:rsidRDefault="00E57DD1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u w:val="single"/>
              </w:rPr>
            </w:pPr>
          </w:p>
        </w:tc>
      </w:tr>
      <w:tr w:rsidR="00E57DD1" w:rsidRPr="00C42429" w:rsidTr="00A97CE7">
        <w:trPr>
          <w:trHeight w:val="20"/>
          <w:jc w:val="center"/>
        </w:trPr>
        <w:tc>
          <w:tcPr>
            <w:tcW w:w="110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7DD1" w:rsidRPr="00C42429" w:rsidRDefault="00E57DD1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83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7DD1" w:rsidRPr="00C42429" w:rsidRDefault="00E57DD1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u w:val="single"/>
              </w:rPr>
            </w:pPr>
          </w:p>
        </w:tc>
        <w:tc>
          <w:tcPr>
            <w:tcW w:w="100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7DD1" w:rsidRPr="00C42429" w:rsidRDefault="00E57DD1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1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7DD1" w:rsidRPr="00C42429" w:rsidRDefault="00E57DD1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u w:val="single"/>
              </w:rPr>
            </w:pPr>
          </w:p>
        </w:tc>
        <w:tc>
          <w:tcPr>
            <w:tcW w:w="149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7DD1" w:rsidRPr="00C42429" w:rsidRDefault="00E57DD1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04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7DD1" w:rsidRPr="00C42429" w:rsidRDefault="00E57DD1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u w:val="single"/>
              </w:rPr>
            </w:pPr>
          </w:p>
        </w:tc>
      </w:tr>
      <w:tr w:rsidR="00E57DD1" w:rsidRPr="00C42429" w:rsidTr="00A97CE7">
        <w:trPr>
          <w:trHeight w:val="20"/>
          <w:jc w:val="center"/>
        </w:trPr>
        <w:tc>
          <w:tcPr>
            <w:tcW w:w="2273" w:type="dxa"/>
            <w:gridSpan w:val="2"/>
            <w:vMerge w:val="restar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57DD1" w:rsidRPr="00C42429" w:rsidRDefault="00E57DD1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r w:rsidRPr="00C42429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Контактные данные</w:t>
            </w:r>
          </w:p>
        </w:tc>
        <w:tc>
          <w:tcPr>
            <w:tcW w:w="7232" w:type="dxa"/>
            <w:gridSpan w:val="5"/>
            <w:tcBorders>
              <w:top w:val="dotted" w:sz="4" w:space="0" w:color="auto"/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7DD1" w:rsidRPr="00C42429" w:rsidRDefault="00E57DD1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E57DD1" w:rsidRPr="00C42429" w:rsidTr="00A97CE7">
        <w:trPr>
          <w:trHeight w:val="20"/>
          <w:jc w:val="center"/>
        </w:trPr>
        <w:tc>
          <w:tcPr>
            <w:tcW w:w="2273" w:type="dxa"/>
            <w:gridSpan w:val="2"/>
            <w:vMerge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7DD1" w:rsidRPr="00C42429" w:rsidRDefault="00E57DD1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232" w:type="dxa"/>
            <w:gridSpan w:val="5"/>
            <w:tcBorders>
              <w:top w:val="dotted" w:sz="4" w:space="0" w:color="auto"/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7DD1" w:rsidRPr="00C42429" w:rsidRDefault="00E57DD1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</w:tbl>
    <w:p w:rsidR="00E57DD1" w:rsidRPr="00C42429" w:rsidRDefault="00E57DD1" w:rsidP="00E57DD1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E57DD1" w:rsidRPr="00C42429" w:rsidRDefault="00E57DD1" w:rsidP="00E57DD1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:rsidR="00E57DD1" w:rsidRDefault="00E57DD1" w:rsidP="00E57DD1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:rsidR="00E57DD1" w:rsidRDefault="00E57DD1" w:rsidP="00E57DD1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:rsidR="00E57DD1" w:rsidRPr="00C42429" w:rsidRDefault="00E57DD1" w:rsidP="00E57DD1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  <w:lang w:val="en-US"/>
        </w:rPr>
      </w:pPr>
      <w:r w:rsidRPr="00C42429">
        <w:rPr>
          <w:rFonts w:ascii="Times New Roman" w:eastAsia="Calibri" w:hAnsi="Times New Roman" w:cs="Times New Roman"/>
          <w:sz w:val="26"/>
          <w:szCs w:val="26"/>
        </w:rPr>
        <w:lastRenderedPageBreak/>
        <w:t>ЗАПРОС</w:t>
      </w:r>
    </w:p>
    <w:p w:rsidR="00E57DD1" w:rsidRPr="00C42429" w:rsidRDefault="00E57DD1" w:rsidP="00E57DD1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  <w:lang w:val="en-US"/>
        </w:rPr>
      </w:pPr>
    </w:p>
    <w:tbl>
      <w:tblPr>
        <w:tblW w:w="5000" w:type="pct"/>
        <w:jc w:val="center"/>
        <w:tblBorders>
          <w:top w:val="dotted" w:sz="4" w:space="0" w:color="auto"/>
          <w:bottom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05"/>
      </w:tblGrid>
      <w:tr w:rsidR="00E57DD1" w:rsidRPr="00C42429" w:rsidTr="00A97CE7">
        <w:trPr>
          <w:trHeight w:val="20"/>
          <w:jc w:val="center"/>
        </w:trPr>
        <w:tc>
          <w:tcPr>
            <w:tcW w:w="500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7DD1" w:rsidRPr="00C42429" w:rsidRDefault="00E57DD1" w:rsidP="00A97CE7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u w:val="single"/>
              </w:rPr>
            </w:pPr>
          </w:p>
        </w:tc>
      </w:tr>
      <w:tr w:rsidR="00E57DD1" w:rsidRPr="00C42429" w:rsidTr="00A97CE7">
        <w:trPr>
          <w:trHeight w:val="20"/>
          <w:jc w:val="center"/>
        </w:trPr>
        <w:tc>
          <w:tcPr>
            <w:tcW w:w="500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7DD1" w:rsidRPr="00C42429" w:rsidRDefault="00E57DD1" w:rsidP="00A97CE7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E57DD1" w:rsidRPr="00C42429" w:rsidTr="00A97CE7">
        <w:trPr>
          <w:trHeight w:val="20"/>
          <w:jc w:val="center"/>
        </w:trPr>
        <w:tc>
          <w:tcPr>
            <w:tcW w:w="500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7DD1" w:rsidRPr="00C42429" w:rsidRDefault="00E57DD1" w:rsidP="00A97CE7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</w:tbl>
    <w:p w:rsidR="00E57DD1" w:rsidRPr="00C42429" w:rsidRDefault="00E57DD1" w:rsidP="00E57DD1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val="en-US"/>
        </w:rPr>
      </w:pPr>
    </w:p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8"/>
        <w:gridCol w:w="618"/>
        <w:gridCol w:w="852"/>
        <w:gridCol w:w="321"/>
        <w:gridCol w:w="1344"/>
        <w:gridCol w:w="179"/>
        <w:gridCol w:w="8"/>
        <w:gridCol w:w="985"/>
        <w:gridCol w:w="1188"/>
        <w:gridCol w:w="1507"/>
        <w:gridCol w:w="2055"/>
      </w:tblGrid>
      <w:tr w:rsidR="00E57DD1" w:rsidRPr="00C42429" w:rsidTr="00A97CE7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57DD1" w:rsidRPr="00C42429" w:rsidRDefault="00E57DD1" w:rsidP="00A97CE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r w:rsidRPr="00C42429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Представлены следующие документы</w:t>
            </w:r>
          </w:p>
        </w:tc>
      </w:tr>
      <w:tr w:rsidR="00E57DD1" w:rsidRPr="00C42429" w:rsidTr="00A97CE7">
        <w:trPr>
          <w:trHeight w:val="20"/>
          <w:jc w:val="center"/>
        </w:trPr>
        <w:tc>
          <w:tcPr>
            <w:tcW w:w="236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57DD1" w:rsidRPr="00C42429" w:rsidRDefault="00E57DD1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42429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764" w:type="pct"/>
            <w:gridSpan w:val="10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7DD1" w:rsidRPr="00C42429" w:rsidRDefault="00E57DD1" w:rsidP="00A97CE7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u w:val="single"/>
              </w:rPr>
            </w:pPr>
          </w:p>
        </w:tc>
      </w:tr>
      <w:tr w:rsidR="00E57DD1" w:rsidRPr="00C42429" w:rsidTr="00A97CE7">
        <w:trPr>
          <w:trHeight w:val="20"/>
          <w:jc w:val="center"/>
        </w:trPr>
        <w:tc>
          <w:tcPr>
            <w:tcW w:w="236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57DD1" w:rsidRPr="00C42429" w:rsidRDefault="00E57DD1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42429"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764" w:type="pct"/>
            <w:gridSpan w:val="1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7DD1" w:rsidRPr="00C42429" w:rsidRDefault="00E57DD1" w:rsidP="00A97CE7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u w:val="single"/>
              </w:rPr>
            </w:pPr>
          </w:p>
        </w:tc>
      </w:tr>
      <w:tr w:rsidR="00E57DD1" w:rsidRPr="00C42429" w:rsidTr="00A97CE7">
        <w:trPr>
          <w:trHeight w:val="20"/>
          <w:jc w:val="center"/>
        </w:trPr>
        <w:tc>
          <w:tcPr>
            <w:tcW w:w="236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57DD1" w:rsidRPr="00C42429" w:rsidRDefault="00E57DD1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42429">
              <w:rPr>
                <w:rFonts w:ascii="Times New Roman" w:eastAsia="Calibri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764" w:type="pct"/>
            <w:gridSpan w:val="1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7DD1" w:rsidRPr="00C42429" w:rsidRDefault="00E57DD1" w:rsidP="00A97CE7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E57DD1" w:rsidRPr="00C42429" w:rsidTr="00A97CE7">
        <w:trPr>
          <w:trHeight w:val="20"/>
          <w:jc w:val="center"/>
        </w:trPr>
        <w:tc>
          <w:tcPr>
            <w:tcW w:w="236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7DD1" w:rsidRPr="00C42429" w:rsidRDefault="00E57DD1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4764" w:type="pct"/>
            <w:gridSpan w:val="10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7DD1" w:rsidRPr="00C42429" w:rsidRDefault="00E57DD1" w:rsidP="00A97CE7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E57DD1" w:rsidRPr="00C42429" w:rsidTr="00A97CE7">
        <w:trPr>
          <w:trHeight w:val="20"/>
          <w:jc w:val="center"/>
        </w:trPr>
        <w:tc>
          <w:tcPr>
            <w:tcW w:w="1885" w:type="pct"/>
            <w:gridSpan w:val="5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57DD1" w:rsidRPr="00C42429" w:rsidRDefault="00E57DD1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C42429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Место получения результата предоставления услуги</w:t>
            </w:r>
          </w:p>
        </w:tc>
        <w:tc>
          <w:tcPr>
            <w:tcW w:w="3115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7DD1" w:rsidRPr="00C42429" w:rsidRDefault="00E57DD1" w:rsidP="00A97CE7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u w:val="single"/>
              </w:rPr>
            </w:pPr>
          </w:p>
        </w:tc>
      </w:tr>
      <w:tr w:rsidR="00E57DD1" w:rsidRPr="00C42429" w:rsidTr="00A97CE7">
        <w:trPr>
          <w:trHeight w:val="20"/>
          <w:jc w:val="center"/>
        </w:trPr>
        <w:tc>
          <w:tcPr>
            <w:tcW w:w="1885" w:type="pct"/>
            <w:gridSpan w:val="5"/>
            <w:vMerge w:val="restar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57DD1" w:rsidRPr="00C42429" w:rsidRDefault="00E57DD1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C42429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Способ получения результата </w:t>
            </w:r>
          </w:p>
        </w:tc>
        <w:tc>
          <w:tcPr>
            <w:tcW w:w="3115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7DD1" w:rsidRPr="00C42429" w:rsidRDefault="00E57DD1" w:rsidP="00A97CE7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u w:val="single"/>
              </w:rPr>
            </w:pPr>
          </w:p>
        </w:tc>
      </w:tr>
      <w:tr w:rsidR="00E57DD1" w:rsidRPr="00C42429" w:rsidTr="00A97CE7">
        <w:trPr>
          <w:trHeight w:val="20"/>
          <w:jc w:val="center"/>
        </w:trPr>
        <w:tc>
          <w:tcPr>
            <w:tcW w:w="1885" w:type="pct"/>
            <w:gridSpan w:val="5"/>
            <w:vMerge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7DD1" w:rsidRPr="00C42429" w:rsidRDefault="00E57DD1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3115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7DD1" w:rsidRPr="00C42429" w:rsidRDefault="00E57DD1" w:rsidP="00A97CE7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u w:val="single"/>
              </w:rPr>
            </w:pPr>
          </w:p>
        </w:tc>
      </w:tr>
      <w:tr w:rsidR="00E57DD1" w:rsidRPr="00C42429" w:rsidTr="00A97CE7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57DD1" w:rsidRPr="00C42429" w:rsidRDefault="00E57DD1" w:rsidP="00A97CE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r w:rsidRPr="00C42429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Данные представителя (уполномоченного лица)</w:t>
            </w:r>
          </w:p>
        </w:tc>
      </w:tr>
      <w:tr w:rsidR="00E57DD1" w:rsidRPr="00C42429" w:rsidTr="00A97CE7">
        <w:trPr>
          <w:trHeight w:val="20"/>
          <w:jc w:val="center"/>
        </w:trPr>
        <w:tc>
          <w:tcPr>
            <w:tcW w:w="1009" w:type="pct"/>
            <w:gridSpan w:val="3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57DD1" w:rsidRPr="00C42429" w:rsidRDefault="00E57DD1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42429">
              <w:rPr>
                <w:rFonts w:ascii="Times New Roman" w:eastAsia="Calibri" w:hAnsi="Times New Roman" w:cs="Times New Roman"/>
                <w:sz w:val="26"/>
                <w:szCs w:val="26"/>
              </w:rPr>
              <w:t>Фамилия</w:t>
            </w:r>
          </w:p>
        </w:tc>
        <w:tc>
          <w:tcPr>
            <w:tcW w:w="3991" w:type="pct"/>
            <w:gridSpan w:val="8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7DD1" w:rsidRPr="00C42429" w:rsidRDefault="00E57DD1" w:rsidP="00A97CE7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u w:val="single"/>
              </w:rPr>
            </w:pPr>
          </w:p>
        </w:tc>
      </w:tr>
      <w:tr w:rsidR="00E57DD1" w:rsidRPr="00C42429" w:rsidTr="00A97CE7">
        <w:trPr>
          <w:trHeight w:val="20"/>
          <w:jc w:val="center"/>
        </w:trPr>
        <w:tc>
          <w:tcPr>
            <w:tcW w:w="1009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57DD1" w:rsidRPr="00C42429" w:rsidRDefault="00E57DD1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42429">
              <w:rPr>
                <w:rFonts w:ascii="Times New Roman" w:eastAsia="Calibri" w:hAnsi="Times New Roman" w:cs="Times New Roman"/>
                <w:sz w:val="26"/>
                <w:szCs w:val="26"/>
              </w:rPr>
              <w:t>Имя</w:t>
            </w:r>
          </w:p>
        </w:tc>
        <w:tc>
          <w:tcPr>
            <w:tcW w:w="3991" w:type="pct"/>
            <w:gridSpan w:val="8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7DD1" w:rsidRPr="00C42429" w:rsidRDefault="00E57DD1" w:rsidP="00A97CE7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u w:val="single"/>
              </w:rPr>
            </w:pPr>
          </w:p>
        </w:tc>
      </w:tr>
      <w:tr w:rsidR="00E57DD1" w:rsidRPr="00C42429" w:rsidTr="00A97CE7">
        <w:trPr>
          <w:trHeight w:val="20"/>
          <w:jc w:val="center"/>
        </w:trPr>
        <w:tc>
          <w:tcPr>
            <w:tcW w:w="1009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57DD1" w:rsidRPr="00C42429" w:rsidRDefault="00E57DD1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42429">
              <w:rPr>
                <w:rFonts w:ascii="Times New Roman" w:eastAsia="Calibri" w:hAnsi="Times New Roman" w:cs="Times New Roman"/>
                <w:sz w:val="26"/>
                <w:szCs w:val="26"/>
              </w:rPr>
              <w:t>Отчество</w:t>
            </w:r>
          </w:p>
        </w:tc>
        <w:tc>
          <w:tcPr>
            <w:tcW w:w="3991" w:type="pct"/>
            <w:gridSpan w:val="8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7DD1" w:rsidRPr="00C42429" w:rsidRDefault="00E57DD1" w:rsidP="00A97CE7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E57DD1" w:rsidRPr="00C42429" w:rsidTr="00A97CE7">
        <w:trPr>
          <w:trHeight w:val="20"/>
          <w:jc w:val="center"/>
        </w:trPr>
        <w:tc>
          <w:tcPr>
            <w:tcW w:w="1009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7DD1" w:rsidRPr="00C42429" w:rsidRDefault="00E57DD1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42429">
              <w:rPr>
                <w:rFonts w:ascii="Times New Roman" w:eastAsia="Calibri" w:hAnsi="Times New Roman" w:cs="Times New Roman"/>
                <w:sz w:val="26"/>
                <w:szCs w:val="26"/>
              </w:rPr>
              <w:t>Дата рождения</w:t>
            </w:r>
          </w:p>
        </w:tc>
        <w:tc>
          <w:tcPr>
            <w:tcW w:w="3991" w:type="pct"/>
            <w:gridSpan w:val="8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7DD1" w:rsidRPr="00C42429" w:rsidRDefault="00E57DD1" w:rsidP="00A97CE7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E57DD1" w:rsidRPr="00C42429" w:rsidTr="00A97CE7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57DD1" w:rsidRPr="00C42429" w:rsidRDefault="00E57DD1" w:rsidP="00A97CE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42429">
              <w:rPr>
                <w:rFonts w:ascii="Times New Roman" w:eastAsia="Calibri" w:hAnsi="Times New Roman" w:cs="Times New Roman"/>
                <w:sz w:val="26"/>
                <w:szCs w:val="26"/>
              </w:rPr>
              <w:br w:type="page"/>
            </w:r>
          </w:p>
          <w:p w:rsidR="00E57DD1" w:rsidRPr="00C42429" w:rsidRDefault="00E57DD1" w:rsidP="00A97CE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r w:rsidRPr="00C42429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Документ, удостоверяющий личность представителя (уполномоченного лица)</w:t>
            </w:r>
          </w:p>
        </w:tc>
      </w:tr>
      <w:tr w:rsidR="00E57DD1" w:rsidRPr="00C42429" w:rsidTr="00A97CE7">
        <w:trPr>
          <w:trHeight w:val="20"/>
          <w:jc w:val="center"/>
        </w:trPr>
        <w:tc>
          <w:tcPr>
            <w:tcW w:w="561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57DD1" w:rsidRPr="00C42429" w:rsidRDefault="00E57DD1" w:rsidP="00A97CE7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42429">
              <w:rPr>
                <w:rFonts w:ascii="Times New Roman" w:eastAsia="Calibri" w:hAnsi="Times New Roman" w:cs="Times New Roman"/>
                <w:sz w:val="26"/>
                <w:szCs w:val="26"/>
              </w:rPr>
              <w:t>Вид</w:t>
            </w:r>
          </w:p>
        </w:tc>
        <w:tc>
          <w:tcPr>
            <w:tcW w:w="4439" w:type="pct"/>
            <w:gridSpan w:val="9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7DD1" w:rsidRPr="00C42429" w:rsidRDefault="00E57DD1" w:rsidP="00A97CE7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E57DD1" w:rsidRPr="00C42429" w:rsidTr="00A97CE7">
        <w:trPr>
          <w:trHeight w:val="20"/>
          <w:jc w:val="center"/>
        </w:trPr>
        <w:tc>
          <w:tcPr>
            <w:tcW w:w="56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57DD1" w:rsidRPr="00C42429" w:rsidRDefault="00E57DD1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42429">
              <w:rPr>
                <w:rFonts w:ascii="Times New Roman" w:eastAsia="Calibri" w:hAnsi="Times New Roman" w:cs="Times New Roman"/>
                <w:sz w:val="26"/>
                <w:szCs w:val="26"/>
              </w:rPr>
              <w:t>Серия</w:t>
            </w:r>
          </w:p>
        </w:tc>
        <w:tc>
          <w:tcPr>
            <w:tcW w:w="141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7DD1" w:rsidRPr="00C42429" w:rsidRDefault="00E57DD1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522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57DD1" w:rsidRPr="00C42429" w:rsidRDefault="00E57DD1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42429">
              <w:rPr>
                <w:rFonts w:ascii="Times New Roman" w:eastAsia="Calibri" w:hAnsi="Times New Roman" w:cs="Times New Roman"/>
                <w:sz w:val="26"/>
                <w:szCs w:val="26"/>
              </w:rPr>
              <w:t>Номер</w:t>
            </w:r>
          </w:p>
        </w:tc>
        <w:tc>
          <w:tcPr>
            <w:tcW w:w="2499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7DD1" w:rsidRPr="00C42429" w:rsidRDefault="00E57DD1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E57DD1" w:rsidRPr="00C42429" w:rsidTr="00A97CE7">
        <w:trPr>
          <w:trHeight w:val="20"/>
          <w:jc w:val="center"/>
        </w:trPr>
        <w:tc>
          <w:tcPr>
            <w:tcW w:w="561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57DD1" w:rsidRPr="00C42429" w:rsidRDefault="00E57DD1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42429">
              <w:rPr>
                <w:rFonts w:ascii="Times New Roman" w:eastAsia="Calibri" w:hAnsi="Times New Roman" w:cs="Times New Roman"/>
                <w:sz w:val="26"/>
                <w:szCs w:val="26"/>
              </w:rPr>
              <w:t>Выдан</w:t>
            </w:r>
          </w:p>
        </w:tc>
        <w:tc>
          <w:tcPr>
            <w:tcW w:w="2565" w:type="pct"/>
            <w:gridSpan w:val="7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7DD1" w:rsidRPr="00C42429" w:rsidRDefault="00E57DD1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793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57DD1" w:rsidRPr="00C42429" w:rsidRDefault="00E57DD1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42429">
              <w:rPr>
                <w:rFonts w:ascii="Times New Roman" w:eastAsia="Calibri" w:hAnsi="Times New Roman" w:cs="Times New Roman"/>
                <w:sz w:val="26"/>
                <w:szCs w:val="26"/>
              </w:rPr>
              <w:t>Дата выдачи</w:t>
            </w:r>
          </w:p>
        </w:tc>
        <w:tc>
          <w:tcPr>
            <w:tcW w:w="108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7DD1" w:rsidRPr="00C42429" w:rsidRDefault="00E57DD1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E57DD1" w:rsidRPr="00C42429" w:rsidTr="00A97CE7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7DD1" w:rsidRPr="00C42429" w:rsidRDefault="00E57DD1" w:rsidP="00A97CE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r w:rsidRPr="00C42429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br w:type="page"/>
            </w:r>
          </w:p>
          <w:p w:rsidR="00E57DD1" w:rsidRPr="00C42429" w:rsidRDefault="00E57DD1" w:rsidP="00A97CE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r w:rsidRPr="00C42429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Адрес регистрации представителя (уполномоченного лица)</w:t>
            </w:r>
          </w:p>
        </w:tc>
      </w:tr>
      <w:tr w:rsidR="00E57DD1" w:rsidRPr="00C42429" w:rsidTr="00A97CE7">
        <w:trPr>
          <w:trHeight w:val="20"/>
          <w:jc w:val="center"/>
        </w:trPr>
        <w:tc>
          <w:tcPr>
            <w:tcW w:w="56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57DD1" w:rsidRPr="00C42429" w:rsidRDefault="00E57DD1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42429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Индекс </w:t>
            </w:r>
          </w:p>
        </w:tc>
        <w:tc>
          <w:tcPr>
            <w:tcW w:w="141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7DD1" w:rsidRPr="00C42429" w:rsidRDefault="00E57DD1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u w:val="single"/>
              </w:rPr>
            </w:pPr>
          </w:p>
        </w:tc>
        <w:tc>
          <w:tcPr>
            <w:tcW w:w="114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57DD1" w:rsidRPr="00C42429" w:rsidRDefault="00E57DD1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42429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Регион </w:t>
            </w:r>
          </w:p>
        </w:tc>
        <w:tc>
          <w:tcPr>
            <w:tcW w:w="1874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7DD1" w:rsidRPr="00C42429" w:rsidRDefault="00E57DD1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u w:val="single"/>
              </w:rPr>
            </w:pPr>
          </w:p>
        </w:tc>
      </w:tr>
      <w:tr w:rsidR="00E57DD1" w:rsidRPr="00C42429" w:rsidTr="00A97CE7">
        <w:trPr>
          <w:trHeight w:val="20"/>
          <w:jc w:val="center"/>
        </w:trPr>
        <w:tc>
          <w:tcPr>
            <w:tcW w:w="56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57DD1" w:rsidRPr="00C42429" w:rsidRDefault="00E57DD1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42429">
              <w:rPr>
                <w:rFonts w:ascii="Times New Roman" w:eastAsia="Calibri" w:hAnsi="Times New Roman" w:cs="Times New Roman"/>
                <w:sz w:val="26"/>
                <w:szCs w:val="26"/>
              </w:rPr>
              <w:t>Район</w:t>
            </w:r>
          </w:p>
        </w:tc>
        <w:tc>
          <w:tcPr>
            <w:tcW w:w="141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7DD1" w:rsidRPr="00C42429" w:rsidRDefault="00E57DD1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u w:val="single"/>
              </w:rPr>
            </w:pPr>
          </w:p>
        </w:tc>
        <w:tc>
          <w:tcPr>
            <w:tcW w:w="114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57DD1" w:rsidRPr="00C42429" w:rsidRDefault="00E57DD1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42429">
              <w:rPr>
                <w:rFonts w:ascii="Times New Roman" w:eastAsia="Calibri" w:hAnsi="Times New Roman" w:cs="Times New Roman"/>
                <w:sz w:val="26"/>
                <w:szCs w:val="26"/>
              </w:rPr>
              <w:t>Населенный пункт</w:t>
            </w:r>
          </w:p>
        </w:tc>
        <w:tc>
          <w:tcPr>
            <w:tcW w:w="1874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7DD1" w:rsidRPr="00C42429" w:rsidRDefault="00E57DD1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u w:val="single"/>
              </w:rPr>
            </w:pPr>
          </w:p>
        </w:tc>
      </w:tr>
      <w:tr w:rsidR="00E57DD1" w:rsidRPr="00C42429" w:rsidTr="00A97CE7">
        <w:trPr>
          <w:trHeight w:val="20"/>
          <w:jc w:val="center"/>
        </w:trPr>
        <w:tc>
          <w:tcPr>
            <w:tcW w:w="56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57DD1" w:rsidRPr="00C42429" w:rsidRDefault="00E57DD1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42429">
              <w:rPr>
                <w:rFonts w:ascii="Times New Roman" w:eastAsia="Calibri" w:hAnsi="Times New Roman" w:cs="Times New Roman"/>
                <w:sz w:val="26"/>
                <w:szCs w:val="26"/>
              </w:rPr>
              <w:t>Улица</w:t>
            </w:r>
          </w:p>
        </w:tc>
        <w:tc>
          <w:tcPr>
            <w:tcW w:w="4439" w:type="pct"/>
            <w:gridSpan w:val="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7DD1" w:rsidRPr="00C42429" w:rsidRDefault="00E57DD1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u w:val="single"/>
              </w:rPr>
            </w:pPr>
          </w:p>
        </w:tc>
      </w:tr>
      <w:tr w:rsidR="00E57DD1" w:rsidRPr="00C42429" w:rsidTr="00A97CE7">
        <w:trPr>
          <w:trHeight w:val="20"/>
          <w:jc w:val="center"/>
        </w:trPr>
        <w:tc>
          <w:tcPr>
            <w:tcW w:w="561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57DD1" w:rsidRPr="00C42429" w:rsidRDefault="00E57DD1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42429">
              <w:rPr>
                <w:rFonts w:ascii="Times New Roman" w:eastAsia="Calibri" w:hAnsi="Times New Roman" w:cs="Times New Roman"/>
                <w:sz w:val="26"/>
                <w:szCs w:val="26"/>
              </w:rPr>
              <w:t>Дом</w:t>
            </w:r>
          </w:p>
        </w:tc>
        <w:tc>
          <w:tcPr>
            <w:tcW w:w="1418" w:type="pct"/>
            <w:gridSpan w:val="4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7DD1" w:rsidRPr="00C42429" w:rsidRDefault="00E57DD1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u w:val="single"/>
              </w:rPr>
            </w:pPr>
          </w:p>
        </w:tc>
        <w:tc>
          <w:tcPr>
            <w:tcW w:w="522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57DD1" w:rsidRPr="00C42429" w:rsidRDefault="00E57DD1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42429">
              <w:rPr>
                <w:rFonts w:ascii="Times New Roman" w:eastAsia="Calibri" w:hAnsi="Times New Roman" w:cs="Times New Roman"/>
                <w:sz w:val="26"/>
                <w:szCs w:val="26"/>
              </w:rPr>
              <w:t>Корпус</w:t>
            </w:r>
          </w:p>
        </w:tc>
        <w:tc>
          <w:tcPr>
            <w:tcW w:w="625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7DD1" w:rsidRPr="00C42429" w:rsidRDefault="00E57DD1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u w:val="single"/>
              </w:rPr>
            </w:pPr>
          </w:p>
        </w:tc>
        <w:tc>
          <w:tcPr>
            <w:tcW w:w="793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57DD1" w:rsidRPr="00C42429" w:rsidRDefault="00E57DD1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42429">
              <w:rPr>
                <w:rFonts w:ascii="Times New Roman" w:eastAsia="Calibri" w:hAnsi="Times New Roman" w:cs="Times New Roman"/>
                <w:sz w:val="26"/>
                <w:szCs w:val="26"/>
              </w:rPr>
              <w:t>Квартира</w:t>
            </w:r>
          </w:p>
        </w:tc>
        <w:tc>
          <w:tcPr>
            <w:tcW w:w="108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7DD1" w:rsidRPr="00C42429" w:rsidRDefault="00E57DD1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u w:val="single"/>
              </w:rPr>
            </w:pPr>
          </w:p>
        </w:tc>
      </w:tr>
      <w:tr w:rsidR="00E57DD1" w:rsidRPr="00C42429" w:rsidTr="00A97CE7">
        <w:trPr>
          <w:trHeight w:val="20"/>
          <w:jc w:val="center"/>
        </w:trPr>
        <w:tc>
          <w:tcPr>
            <w:tcW w:w="5000" w:type="pct"/>
            <w:gridSpan w:val="11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57DD1" w:rsidRPr="00C42429" w:rsidRDefault="00E57DD1" w:rsidP="00A97CE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  <w:p w:rsidR="00E57DD1" w:rsidRPr="00C42429" w:rsidRDefault="00E57DD1" w:rsidP="00A97CE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r w:rsidRPr="00C42429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Адрес места жительства представителя (уполномоченного лица)</w:t>
            </w:r>
          </w:p>
        </w:tc>
      </w:tr>
      <w:tr w:rsidR="00E57DD1" w:rsidRPr="00C42429" w:rsidTr="00A97CE7">
        <w:trPr>
          <w:trHeight w:val="20"/>
          <w:jc w:val="center"/>
        </w:trPr>
        <w:tc>
          <w:tcPr>
            <w:tcW w:w="56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57DD1" w:rsidRPr="00C42429" w:rsidRDefault="00E57DD1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42429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Индекс </w:t>
            </w:r>
          </w:p>
        </w:tc>
        <w:tc>
          <w:tcPr>
            <w:tcW w:w="141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7DD1" w:rsidRPr="00C42429" w:rsidRDefault="00E57DD1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u w:val="single"/>
              </w:rPr>
            </w:pPr>
          </w:p>
        </w:tc>
        <w:tc>
          <w:tcPr>
            <w:tcW w:w="114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57DD1" w:rsidRPr="00C42429" w:rsidRDefault="00E57DD1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42429">
              <w:rPr>
                <w:rFonts w:ascii="Times New Roman" w:eastAsia="Calibri" w:hAnsi="Times New Roman" w:cs="Times New Roman"/>
                <w:sz w:val="26"/>
                <w:szCs w:val="26"/>
              </w:rPr>
              <w:t>Регион</w:t>
            </w:r>
          </w:p>
        </w:tc>
        <w:tc>
          <w:tcPr>
            <w:tcW w:w="1874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7DD1" w:rsidRPr="00C42429" w:rsidRDefault="00E57DD1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u w:val="single"/>
              </w:rPr>
            </w:pPr>
          </w:p>
        </w:tc>
      </w:tr>
      <w:tr w:rsidR="00E57DD1" w:rsidRPr="00C42429" w:rsidTr="00A97CE7">
        <w:trPr>
          <w:trHeight w:val="20"/>
          <w:jc w:val="center"/>
        </w:trPr>
        <w:tc>
          <w:tcPr>
            <w:tcW w:w="56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57DD1" w:rsidRPr="00C42429" w:rsidRDefault="00E57DD1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42429">
              <w:rPr>
                <w:rFonts w:ascii="Times New Roman" w:eastAsia="Calibri" w:hAnsi="Times New Roman" w:cs="Times New Roman"/>
                <w:sz w:val="26"/>
                <w:szCs w:val="26"/>
              </w:rPr>
              <w:t>Район</w:t>
            </w:r>
          </w:p>
        </w:tc>
        <w:tc>
          <w:tcPr>
            <w:tcW w:w="141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7DD1" w:rsidRPr="00C42429" w:rsidRDefault="00E57DD1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u w:val="single"/>
              </w:rPr>
            </w:pPr>
          </w:p>
        </w:tc>
        <w:tc>
          <w:tcPr>
            <w:tcW w:w="114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57DD1" w:rsidRPr="00C42429" w:rsidRDefault="00E57DD1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42429">
              <w:rPr>
                <w:rFonts w:ascii="Times New Roman" w:eastAsia="Calibri" w:hAnsi="Times New Roman" w:cs="Times New Roman"/>
                <w:sz w:val="26"/>
                <w:szCs w:val="26"/>
              </w:rPr>
              <w:t>Населенный пункт</w:t>
            </w:r>
          </w:p>
        </w:tc>
        <w:tc>
          <w:tcPr>
            <w:tcW w:w="1874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7DD1" w:rsidRPr="00C42429" w:rsidRDefault="00E57DD1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u w:val="single"/>
              </w:rPr>
            </w:pPr>
          </w:p>
        </w:tc>
      </w:tr>
      <w:tr w:rsidR="00E57DD1" w:rsidRPr="00C42429" w:rsidTr="00A97CE7">
        <w:trPr>
          <w:trHeight w:val="20"/>
          <w:jc w:val="center"/>
        </w:trPr>
        <w:tc>
          <w:tcPr>
            <w:tcW w:w="56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57DD1" w:rsidRPr="00C42429" w:rsidRDefault="00E57DD1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42429">
              <w:rPr>
                <w:rFonts w:ascii="Times New Roman" w:eastAsia="Calibri" w:hAnsi="Times New Roman" w:cs="Times New Roman"/>
                <w:sz w:val="26"/>
                <w:szCs w:val="26"/>
              </w:rPr>
              <w:t>Улица</w:t>
            </w:r>
          </w:p>
        </w:tc>
        <w:tc>
          <w:tcPr>
            <w:tcW w:w="4439" w:type="pct"/>
            <w:gridSpan w:val="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7DD1" w:rsidRPr="00C42429" w:rsidRDefault="00E57DD1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u w:val="single"/>
              </w:rPr>
            </w:pPr>
          </w:p>
        </w:tc>
      </w:tr>
      <w:tr w:rsidR="00E57DD1" w:rsidRPr="00C42429" w:rsidTr="00A97CE7">
        <w:trPr>
          <w:trHeight w:val="20"/>
          <w:jc w:val="center"/>
        </w:trPr>
        <w:tc>
          <w:tcPr>
            <w:tcW w:w="561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57DD1" w:rsidRPr="00C42429" w:rsidRDefault="00E57DD1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42429">
              <w:rPr>
                <w:rFonts w:ascii="Times New Roman" w:eastAsia="Calibri" w:hAnsi="Times New Roman" w:cs="Times New Roman"/>
                <w:sz w:val="26"/>
                <w:szCs w:val="26"/>
              </w:rPr>
              <w:t>Дом</w:t>
            </w:r>
          </w:p>
        </w:tc>
        <w:tc>
          <w:tcPr>
            <w:tcW w:w="1422" w:type="pct"/>
            <w:gridSpan w:val="5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7DD1" w:rsidRPr="00C42429" w:rsidRDefault="00E57DD1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u w:val="single"/>
              </w:rPr>
            </w:pPr>
          </w:p>
        </w:tc>
        <w:tc>
          <w:tcPr>
            <w:tcW w:w="518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57DD1" w:rsidRPr="00C42429" w:rsidRDefault="00E57DD1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42429">
              <w:rPr>
                <w:rFonts w:ascii="Times New Roman" w:eastAsia="Calibri" w:hAnsi="Times New Roman" w:cs="Times New Roman"/>
                <w:sz w:val="26"/>
                <w:szCs w:val="26"/>
              </w:rPr>
              <w:t>Корпус</w:t>
            </w:r>
          </w:p>
        </w:tc>
        <w:tc>
          <w:tcPr>
            <w:tcW w:w="625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7DD1" w:rsidRPr="00C42429" w:rsidRDefault="00E57DD1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u w:val="single"/>
              </w:rPr>
            </w:pPr>
          </w:p>
        </w:tc>
        <w:tc>
          <w:tcPr>
            <w:tcW w:w="793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57DD1" w:rsidRPr="00C42429" w:rsidRDefault="00E57DD1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42429">
              <w:rPr>
                <w:rFonts w:ascii="Times New Roman" w:eastAsia="Calibri" w:hAnsi="Times New Roman" w:cs="Times New Roman"/>
                <w:sz w:val="26"/>
                <w:szCs w:val="26"/>
              </w:rPr>
              <w:t>Квартира</w:t>
            </w:r>
          </w:p>
        </w:tc>
        <w:tc>
          <w:tcPr>
            <w:tcW w:w="108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7DD1" w:rsidRPr="00C42429" w:rsidRDefault="00E57DD1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u w:val="single"/>
              </w:rPr>
            </w:pPr>
          </w:p>
        </w:tc>
      </w:tr>
      <w:tr w:rsidR="00E57DD1" w:rsidRPr="00C42429" w:rsidTr="00A97CE7">
        <w:trPr>
          <w:trHeight w:val="20"/>
          <w:jc w:val="center"/>
        </w:trPr>
        <w:tc>
          <w:tcPr>
            <w:tcW w:w="561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7DD1" w:rsidRPr="00C42429" w:rsidRDefault="00E57DD1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422" w:type="pct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7DD1" w:rsidRPr="00C42429" w:rsidRDefault="00E57DD1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u w:val="single"/>
              </w:rPr>
            </w:pPr>
          </w:p>
        </w:tc>
        <w:tc>
          <w:tcPr>
            <w:tcW w:w="518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7DD1" w:rsidRPr="00C42429" w:rsidRDefault="00E57DD1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625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7DD1" w:rsidRPr="00C42429" w:rsidRDefault="00E57DD1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u w:val="single"/>
              </w:rPr>
            </w:pPr>
          </w:p>
        </w:tc>
        <w:tc>
          <w:tcPr>
            <w:tcW w:w="793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7DD1" w:rsidRPr="00C42429" w:rsidRDefault="00E57DD1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08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7DD1" w:rsidRPr="00C42429" w:rsidRDefault="00E57DD1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u w:val="single"/>
              </w:rPr>
            </w:pPr>
          </w:p>
        </w:tc>
      </w:tr>
      <w:tr w:rsidR="00E57DD1" w:rsidRPr="00C42429" w:rsidTr="00A97CE7">
        <w:trPr>
          <w:trHeight w:val="20"/>
          <w:jc w:val="center"/>
        </w:trPr>
        <w:tc>
          <w:tcPr>
            <w:tcW w:w="1178" w:type="pct"/>
            <w:gridSpan w:val="4"/>
            <w:vMerge w:val="restar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57DD1" w:rsidRPr="00C42429" w:rsidRDefault="00E57DD1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r w:rsidRPr="00C42429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Контактные данные</w:t>
            </w:r>
          </w:p>
        </w:tc>
        <w:tc>
          <w:tcPr>
            <w:tcW w:w="3822" w:type="pct"/>
            <w:gridSpan w:val="7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7DD1" w:rsidRPr="00C42429" w:rsidRDefault="00E57DD1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E57DD1" w:rsidRPr="00C42429" w:rsidTr="00A97CE7">
        <w:trPr>
          <w:trHeight w:val="20"/>
          <w:jc w:val="center"/>
        </w:trPr>
        <w:tc>
          <w:tcPr>
            <w:tcW w:w="1178" w:type="pct"/>
            <w:gridSpan w:val="4"/>
            <w:vMerge/>
            <w:vAlign w:val="center"/>
            <w:hideMark/>
          </w:tcPr>
          <w:p w:rsidR="00E57DD1" w:rsidRPr="00C42429" w:rsidRDefault="00E57DD1" w:rsidP="00A97CE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822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57DD1" w:rsidRPr="00C42429" w:rsidRDefault="00E57DD1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</w:tbl>
    <w:p w:rsidR="00E57DD1" w:rsidRPr="00C42429" w:rsidRDefault="00E57DD1" w:rsidP="00E57DD1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tbl>
      <w:tblPr>
        <w:tblStyle w:val="3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887"/>
        <w:gridCol w:w="5103"/>
      </w:tblGrid>
      <w:tr w:rsidR="00E57DD1" w:rsidRPr="00C42429" w:rsidTr="00A97CE7">
        <w:tc>
          <w:tcPr>
            <w:tcW w:w="3190" w:type="dxa"/>
          </w:tcPr>
          <w:p w:rsidR="00E57DD1" w:rsidRPr="00C42429" w:rsidRDefault="00E57DD1" w:rsidP="00A97CE7">
            <w:pPr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</w:tcPr>
          <w:p w:rsidR="00E57DD1" w:rsidRPr="00C42429" w:rsidRDefault="00E57DD1" w:rsidP="00A97CE7">
            <w:pPr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5103" w:type="dxa"/>
          </w:tcPr>
          <w:p w:rsidR="00E57DD1" w:rsidRPr="00C42429" w:rsidRDefault="00E57DD1" w:rsidP="00A97CE7">
            <w:pPr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</w:tr>
      <w:tr w:rsidR="00E57DD1" w:rsidRPr="00C42429" w:rsidTr="00A97CE7">
        <w:tc>
          <w:tcPr>
            <w:tcW w:w="3190" w:type="dxa"/>
          </w:tcPr>
          <w:p w:rsidR="00E57DD1" w:rsidRPr="00C42429" w:rsidRDefault="00E57DD1" w:rsidP="00A97CE7">
            <w:pPr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C42429">
              <w:rPr>
                <w:rFonts w:ascii="Times New Roman" w:eastAsia="Calibri" w:hAnsi="Times New Roman"/>
                <w:sz w:val="26"/>
                <w:szCs w:val="26"/>
              </w:rPr>
              <w:t>Дата</w:t>
            </w:r>
          </w:p>
        </w:tc>
        <w:tc>
          <w:tcPr>
            <w:tcW w:w="887" w:type="dxa"/>
            <w:tcBorders>
              <w:top w:val="nil"/>
              <w:bottom w:val="nil"/>
            </w:tcBorders>
          </w:tcPr>
          <w:p w:rsidR="00E57DD1" w:rsidRPr="00C42429" w:rsidRDefault="00E57DD1" w:rsidP="00A97CE7">
            <w:pPr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5103" w:type="dxa"/>
          </w:tcPr>
          <w:p w:rsidR="00E57DD1" w:rsidRDefault="00E57DD1" w:rsidP="00A97CE7">
            <w:pPr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C42429">
              <w:rPr>
                <w:rFonts w:ascii="Times New Roman" w:eastAsia="Calibri" w:hAnsi="Times New Roman"/>
                <w:sz w:val="26"/>
                <w:szCs w:val="26"/>
              </w:rPr>
              <w:t>Подпись/ФИО</w:t>
            </w:r>
          </w:p>
          <w:p w:rsidR="000C2C15" w:rsidRPr="00C42429" w:rsidRDefault="000C2C15" w:rsidP="00A97CE7">
            <w:pPr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</w:tr>
    </w:tbl>
    <w:p w:rsidR="00A74E24" w:rsidRDefault="00A74E24" w:rsidP="00E74704">
      <w:pPr>
        <w:autoSpaceDE w:val="0"/>
        <w:autoSpaceDN w:val="0"/>
        <w:adjustRightInd w:val="0"/>
        <w:spacing w:after="0" w:line="240" w:lineRule="auto"/>
        <w:contextualSpacing/>
        <w:jc w:val="right"/>
        <w:outlineLvl w:val="1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02421D" w:rsidRPr="00E74704" w:rsidRDefault="0017774B" w:rsidP="00E74704">
      <w:pPr>
        <w:autoSpaceDE w:val="0"/>
        <w:autoSpaceDN w:val="0"/>
        <w:adjustRightInd w:val="0"/>
        <w:spacing w:after="0" w:line="240" w:lineRule="auto"/>
        <w:contextualSpacing/>
        <w:jc w:val="right"/>
        <w:outlineLvl w:val="1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lastRenderedPageBreak/>
        <w:t>Приложение №</w:t>
      </w:r>
      <w:r w:rsidR="0002421D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2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к административному регламенту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предоставления муниципальной услуги</w:t>
      </w:r>
    </w:p>
    <w:p w:rsidR="0002421D" w:rsidRPr="00E74704" w:rsidRDefault="009708C1" w:rsidP="00E74704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«</w:t>
      </w:r>
      <w:r w:rsidR="000B5D9A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Д</w:t>
      </w:r>
      <w:r w:rsidR="0002421D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ач</w:t>
      </w:r>
      <w:r w:rsidR="000B5D9A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а</w:t>
      </w:r>
      <w:r w:rsidR="0002421D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письменных разъяснений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налогоплательщикам и налоговым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агентам по вопросам применения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муниципальных нормативных</w:t>
      </w:r>
    </w:p>
    <w:p w:rsidR="007753B1" w:rsidRDefault="0002421D" w:rsidP="007753B1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пр</w:t>
      </w:r>
      <w:r w:rsidR="009708C1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авовых актов о налогах и сборах»</w:t>
      </w:r>
      <w:r w:rsidR="007753B1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,</w:t>
      </w:r>
    </w:p>
    <w:p w:rsidR="007753B1" w:rsidRPr="00E74704" w:rsidRDefault="007753B1" w:rsidP="007753B1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7753B1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утвержденному</w:t>
      </w:r>
      <w:r w:rsidRPr="007753B1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постановлением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</w:t>
      </w:r>
    </w:p>
    <w:p w:rsidR="007753B1" w:rsidRPr="00E74704" w:rsidRDefault="007753B1" w:rsidP="007753B1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администрации МР «Печора»</w:t>
      </w:r>
    </w:p>
    <w:p w:rsidR="007753B1" w:rsidRPr="00E74704" w:rsidRDefault="007753B1" w:rsidP="007753B1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от «   » август</w:t>
      </w:r>
      <w:r w:rsidR="004235E7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а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2021г. № ________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tbl>
      <w:tblPr>
        <w:tblW w:w="9505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5"/>
        <w:gridCol w:w="474"/>
        <w:gridCol w:w="175"/>
        <w:gridCol w:w="150"/>
        <w:gridCol w:w="685"/>
        <w:gridCol w:w="1749"/>
        <w:gridCol w:w="831"/>
        <w:gridCol w:w="2302"/>
        <w:gridCol w:w="1294"/>
      </w:tblGrid>
      <w:tr w:rsidR="000C2C15" w:rsidRPr="00C42429" w:rsidTr="000C2C15">
        <w:trPr>
          <w:trHeight w:val="473"/>
          <w:jc w:val="center"/>
        </w:trPr>
        <w:tc>
          <w:tcPr>
            <w:tcW w:w="9505" w:type="dxa"/>
            <w:gridSpan w:val="9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tbl>
            <w:tblPr>
              <w:tblStyle w:val="31"/>
              <w:tblpPr w:leftFromText="180" w:rightFromText="180" w:vertAnchor="page" w:horzAnchor="margin" w:tblpY="211"/>
              <w:tblOverlap w:val="never"/>
              <w:tblW w:w="957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950"/>
              <w:gridCol w:w="1843"/>
              <w:gridCol w:w="992"/>
              <w:gridCol w:w="4786"/>
            </w:tblGrid>
            <w:tr w:rsidR="000C2C15" w:rsidRPr="00C42429" w:rsidTr="00A97CE7">
              <w:tc>
                <w:tcPr>
                  <w:tcW w:w="10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C2C15" w:rsidRPr="00C42429" w:rsidRDefault="000C2C15" w:rsidP="00A97CE7">
                  <w:pPr>
                    <w:rPr>
                      <w:rFonts w:ascii="Times New Roman" w:eastAsia="Calibri" w:hAnsi="Times New Roman"/>
                      <w:bCs/>
                      <w:sz w:val="26"/>
                      <w:szCs w:val="26"/>
                      <w:lang w:eastAsia="ru-RU"/>
                    </w:rPr>
                  </w:pPr>
                  <w:r w:rsidRPr="00C42429">
                    <w:rPr>
                      <w:rFonts w:ascii="Times New Roman" w:eastAsia="Calibri" w:hAnsi="Times New Roman"/>
                      <w:bCs/>
                      <w:sz w:val="26"/>
                      <w:szCs w:val="26"/>
                      <w:lang w:eastAsia="ru-RU"/>
                    </w:rPr>
                    <w:t>№ запроса</w:t>
                  </w:r>
                </w:p>
              </w:tc>
              <w:tc>
                <w:tcPr>
                  <w:tcW w:w="9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C2C15" w:rsidRPr="00C42429" w:rsidRDefault="000C2C15" w:rsidP="00A97CE7">
                  <w:pPr>
                    <w:rPr>
                      <w:rFonts w:ascii="Times New Roman" w:eastAsia="Calibri" w:hAnsi="Times New Roman"/>
                      <w:sz w:val="26"/>
                      <w:szCs w:val="26"/>
                      <w:u w:val="single"/>
                    </w:rPr>
                  </w:pPr>
                </w:p>
              </w:tc>
              <w:tc>
                <w:tcPr>
                  <w:tcW w:w="518" w:type="pct"/>
                  <w:tcBorders>
                    <w:left w:val="single" w:sz="4" w:space="0" w:color="auto"/>
                  </w:tcBorders>
                </w:tcPr>
                <w:p w:rsidR="000C2C15" w:rsidRPr="00C42429" w:rsidRDefault="000C2C15" w:rsidP="00A97CE7">
                  <w:pPr>
                    <w:rPr>
                      <w:rFonts w:ascii="Times New Roman" w:eastAsia="Calibri" w:hAnsi="Times New Roman"/>
                      <w:sz w:val="26"/>
                      <w:szCs w:val="26"/>
                      <w:u w:val="single"/>
                    </w:rPr>
                  </w:pPr>
                </w:p>
              </w:tc>
              <w:tc>
                <w:tcPr>
                  <w:tcW w:w="2500" w:type="pct"/>
                  <w:tcBorders>
                    <w:left w:val="nil"/>
                    <w:bottom w:val="single" w:sz="4" w:space="0" w:color="auto"/>
                  </w:tcBorders>
                </w:tcPr>
                <w:p w:rsidR="000C2C15" w:rsidRPr="00C42429" w:rsidRDefault="000C2C15" w:rsidP="00A97CE7">
                  <w:pPr>
                    <w:rPr>
                      <w:rFonts w:ascii="Times New Roman" w:eastAsia="Calibri" w:hAnsi="Times New Roman"/>
                      <w:sz w:val="26"/>
                      <w:szCs w:val="26"/>
                      <w:u w:val="single"/>
                    </w:rPr>
                  </w:pPr>
                </w:p>
              </w:tc>
            </w:tr>
            <w:tr w:rsidR="000C2C15" w:rsidRPr="00C42429" w:rsidTr="00A97CE7">
              <w:tc>
                <w:tcPr>
                  <w:tcW w:w="1019" w:type="pct"/>
                  <w:tcBorders>
                    <w:top w:val="single" w:sz="4" w:space="0" w:color="auto"/>
                  </w:tcBorders>
                </w:tcPr>
                <w:p w:rsidR="000C2C15" w:rsidRPr="00C42429" w:rsidRDefault="000C2C15" w:rsidP="00A97CE7">
                  <w:pPr>
                    <w:jc w:val="center"/>
                    <w:rPr>
                      <w:rFonts w:ascii="Times New Roman" w:eastAsia="Calibri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963" w:type="pct"/>
                  <w:tcBorders>
                    <w:top w:val="single" w:sz="4" w:space="0" w:color="auto"/>
                  </w:tcBorders>
                </w:tcPr>
                <w:p w:rsidR="000C2C15" w:rsidRPr="00C42429" w:rsidRDefault="000C2C15" w:rsidP="00A97CE7">
                  <w:pPr>
                    <w:jc w:val="center"/>
                    <w:rPr>
                      <w:rFonts w:ascii="Times New Roman" w:eastAsia="Calibri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518" w:type="pct"/>
                </w:tcPr>
                <w:p w:rsidR="000C2C15" w:rsidRPr="00C42429" w:rsidRDefault="000C2C15" w:rsidP="00A97CE7">
                  <w:pPr>
                    <w:jc w:val="center"/>
                    <w:rPr>
                      <w:rFonts w:ascii="Times New Roman" w:eastAsia="Calibri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2500" w:type="pct"/>
                  <w:tcBorders>
                    <w:top w:val="single" w:sz="4" w:space="0" w:color="auto"/>
                  </w:tcBorders>
                </w:tcPr>
                <w:p w:rsidR="000C2C15" w:rsidRPr="00C42429" w:rsidRDefault="000C2C15" w:rsidP="000C2C15">
                  <w:pPr>
                    <w:jc w:val="center"/>
                    <w:rPr>
                      <w:rFonts w:ascii="Times New Roman" w:eastAsia="Calibri" w:hAnsi="Times New Roman"/>
                      <w:sz w:val="26"/>
                      <w:szCs w:val="26"/>
                    </w:rPr>
                  </w:pPr>
                  <w:r w:rsidRPr="00C42429">
                    <w:rPr>
                      <w:rFonts w:ascii="Times New Roman" w:eastAsia="Calibri" w:hAnsi="Times New Roman"/>
                      <w:sz w:val="26"/>
                      <w:szCs w:val="26"/>
                    </w:rPr>
                    <w:t>Орган, обрабатывающий запрос на предоставление услуги</w:t>
                  </w:r>
                </w:p>
              </w:tc>
            </w:tr>
          </w:tbl>
          <w:p w:rsidR="000C2C15" w:rsidRPr="00C42429" w:rsidRDefault="000C2C15" w:rsidP="00A97CE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</w:tr>
      <w:tr w:rsidR="000C2C15" w:rsidRPr="00C42429" w:rsidTr="000C2C15">
        <w:trPr>
          <w:trHeight w:val="20"/>
          <w:jc w:val="center"/>
        </w:trPr>
        <w:tc>
          <w:tcPr>
            <w:tcW w:w="9505" w:type="dxa"/>
            <w:gridSpan w:val="9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C2C15" w:rsidRPr="00C42429" w:rsidRDefault="000C2C15" w:rsidP="00A97CE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r w:rsidRPr="00C42429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Данные заявителя (физического лица, индивидуального предпринимателя)</w:t>
            </w:r>
          </w:p>
        </w:tc>
      </w:tr>
      <w:tr w:rsidR="000C2C15" w:rsidRPr="00C42429" w:rsidTr="000C2C15">
        <w:trPr>
          <w:trHeight w:val="20"/>
          <w:jc w:val="center"/>
        </w:trPr>
        <w:tc>
          <w:tcPr>
            <w:tcW w:w="2162" w:type="dxa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C2C15" w:rsidRPr="00C42429" w:rsidRDefault="000C2C15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42429">
              <w:rPr>
                <w:rFonts w:ascii="Times New Roman" w:eastAsia="Calibri" w:hAnsi="Times New Roman" w:cs="Times New Roman"/>
                <w:sz w:val="26"/>
                <w:szCs w:val="26"/>
              </w:rPr>
              <w:t>Фамилия</w:t>
            </w:r>
          </w:p>
        </w:tc>
        <w:tc>
          <w:tcPr>
            <w:tcW w:w="7343" w:type="dxa"/>
            <w:gridSpan w:val="7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C2C15" w:rsidRPr="00C42429" w:rsidRDefault="000C2C15" w:rsidP="00A97CE7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u w:val="single"/>
              </w:rPr>
            </w:pPr>
          </w:p>
        </w:tc>
      </w:tr>
      <w:tr w:rsidR="000C2C15" w:rsidRPr="00C42429" w:rsidTr="000C2C15">
        <w:trPr>
          <w:trHeight w:val="20"/>
          <w:jc w:val="center"/>
        </w:trPr>
        <w:tc>
          <w:tcPr>
            <w:tcW w:w="2162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C2C15" w:rsidRPr="00C42429" w:rsidRDefault="000C2C15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42429">
              <w:rPr>
                <w:rFonts w:ascii="Times New Roman" w:eastAsia="Calibri" w:hAnsi="Times New Roman" w:cs="Times New Roman"/>
                <w:sz w:val="26"/>
                <w:szCs w:val="26"/>
              </w:rPr>
              <w:t>Имя</w:t>
            </w:r>
          </w:p>
        </w:tc>
        <w:tc>
          <w:tcPr>
            <w:tcW w:w="7343" w:type="dxa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C2C15" w:rsidRPr="00C42429" w:rsidRDefault="000C2C15" w:rsidP="00A97CE7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u w:val="single"/>
              </w:rPr>
            </w:pPr>
          </w:p>
        </w:tc>
      </w:tr>
      <w:tr w:rsidR="000C2C15" w:rsidRPr="00C42429" w:rsidTr="000C2C15">
        <w:trPr>
          <w:trHeight w:val="20"/>
          <w:jc w:val="center"/>
        </w:trPr>
        <w:tc>
          <w:tcPr>
            <w:tcW w:w="2162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C2C15" w:rsidRPr="00C42429" w:rsidRDefault="000C2C15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42429">
              <w:rPr>
                <w:rFonts w:ascii="Times New Roman" w:eastAsia="Calibri" w:hAnsi="Times New Roman" w:cs="Times New Roman"/>
                <w:sz w:val="26"/>
                <w:szCs w:val="26"/>
              </w:rPr>
              <w:t>Отчество</w:t>
            </w:r>
          </w:p>
        </w:tc>
        <w:tc>
          <w:tcPr>
            <w:tcW w:w="7343" w:type="dxa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C2C15" w:rsidRPr="00C42429" w:rsidRDefault="000C2C15" w:rsidP="00A97CE7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0C2C15" w:rsidRPr="00C42429" w:rsidTr="000C2C15">
        <w:trPr>
          <w:trHeight w:val="20"/>
          <w:jc w:val="center"/>
        </w:trPr>
        <w:tc>
          <w:tcPr>
            <w:tcW w:w="2162" w:type="dxa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C2C15" w:rsidRPr="00C42429" w:rsidRDefault="000C2C15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42429">
              <w:rPr>
                <w:rFonts w:ascii="Times New Roman" w:eastAsia="Calibri" w:hAnsi="Times New Roman" w:cs="Times New Roman"/>
                <w:sz w:val="26"/>
                <w:szCs w:val="26"/>
              </w:rPr>
              <w:t>Дата рождения</w:t>
            </w:r>
          </w:p>
        </w:tc>
        <w:tc>
          <w:tcPr>
            <w:tcW w:w="7343" w:type="dxa"/>
            <w:gridSpan w:val="7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C2C15" w:rsidRPr="00C42429" w:rsidRDefault="000C2C15" w:rsidP="00A97CE7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0C2C15" w:rsidRPr="00C42429" w:rsidTr="000C2C15">
        <w:trPr>
          <w:trHeight w:val="20"/>
          <w:jc w:val="center"/>
        </w:trPr>
        <w:tc>
          <w:tcPr>
            <w:tcW w:w="2567" w:type="dxa"/>
            <w:gridSpan w:val="4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C2C15" w:rsidRPr="00C42429" w:rsidRDefault="000C2C15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42429">
              <w:rPr>
                <w:rFonts w:ascii="Times New Roman" w:eastAsia="Calibri" w:hAnsi="Times New Roman" w:cs="Times New Roman"/>
                <w:sz w:val="26"/>
                <w:szCs w:val="26"/>
              </w:rPr>
              <w:t>Полное наименование индивидуального предпринимателя</w:t>
            </w:r>
          </w:p>
        </w:tc>
        <w:tc>
          <w:tcPr>
            <w:tcW w:w="6938" w:type="dxa"/>
            <w:gridSpan w:val="5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C2C15" w:rsidRPr="00C42429" w:rsidRDefault="000C2C15" w:rsidP="00A97CE7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0C2C15" w:rsidRPr="00C42429" w:rsidTr="000C2C15">
        <w:trPr>
          <w:trHeight w:val="20"/>
          <w:jc w:val="center"/>
        </w:trPr>
        <w:tc>
          <w:tcPr>
            <w:tcW w:w="2567" w:type="dxa"/>
            <w:gridSpan w:val="4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C2C15" w:rsidRPr="00C42429" w:rsidRDefault="000C2C15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42429">
              <w:rPr>
                <w:rFonts w:ascii="Times New Roman" w:eastAsia="Calibri" w:hAnsi="Times New Roman" w:cs="Times New Roman"/>
                <w:sz w:val="26"/>
                <w:szCs w:val="26"/>
              </w:rPr>
              <w:t>ОГРНИП</w:t>
            </w:r>
          </w:p>
        </w:tc>
        <w:tc>
          <w:tcPr>
            <w:tcW w:w="6938" w:type="dxa"/>
            <w:gridSpan w:val="5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C2C15" w:rsidRPr="00C42429" w:rsidRDefault="000C2C15" w:rsidP="00A97CE7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0C2C15" w:rsidRPr="00C42429" w:rsidTr="000C2C15">
        <w:trPr>
          <w:trHeight w:val="20"/>
          <w:jc w:val="center"/>
        </w:trPr>
        <w:tc>
          <w:tcPr>
            <w:tcW w:w="9505" w:type="dxa"/>
            <w:gridSpan w:val="9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C2C15" w:rsidRPr="00C42429" w:rsidRDefault="000C2C15" w:rsidP="00A97C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  <w:p w:rsidR="000C2C15" w:rsidRPr="00C42429" w:rsidRDefault="000C2C15" w:rsidP="00A97C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r w:rsidRPr="00C42429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Документ, удостоверяющий личность заявителя</w:t>
            </w:r>
          </w:p>
        </w:tc>
      </w:tr>
      <w:tr w:rsidR="000C2C15" w:rsidRPr="00C42429" w:rsidTr="000C2C15">
        <w:trPr>
          <w:trHeight w:val="20"/>
          <w:jc w:val="center"/>
        </w:trPr>
        <w:tc>
          <w:tcPr>
            <w:tcW w:w="1523" w:type="dxa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C2C15" w:rsidRPr="00C42429" w:rsidRDefault="000C2C15" w:rsidP="00A97CE7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42429">
              <w:rPr>
                <w:rFonts w:ascii="Times New Roman" w:eastAsia="Calibri" w:hAnsi="Times New Roman" w:cs="Times New Roman"/>
                <w:sz w:val="26"/>
                <w:szCs w:val="26"/>
              </w:rPr>
              <w:t>Вид</w:t>
            </w:r>
          </w:p>
        </w:tc>
        <w:tc>
          <w:tcPr>
            <w:tcW w:w="7982" w:type="dxa"/>
            <w:gridSpan w:val="8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C2C15" w:rsidRPr="00C42429" w:rsidRDefault="000C2C15" w:rsidP="00A97CE7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0C2C15" w:rsidRPr="00C42429" w:rsidTr="000C2C15">
        <w:trPr>
          <w:trHeight w:val="20"/>
          <w:jc w:val="center"/>
        </w:trPr>
        <w:tc>
          <w:tcPr>
            <w:tcW w:w="1523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C2C15" w:rsidRPr="00C42429" w:rsidRDefault="000C2C15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42429">
              <w:rPr>
                <w:rFonts w:ascii="Times New Roman" w:eastAsia="Calibri" w:hAnsi="Times New Roman" w:cs="Times New Roman"/>
                <w:sz w:val="26"/>
                <w:szCs w:val="26"/>
              </w:rPr>
              <w:t>Серия</w:t>
            </w:r>
          </w:p>
        </w:tc>
        <w:tc>
          <w:tcPr>
            <w:tcW w:w="1995" w:type="dxa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C2C15" w:rsidRPr="00C42429" w:rsidRDefault="000C2C15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428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C2C15" w:rsidRPr="00C42429" w:rsidRDefault="000C2C15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42429">
              <w:rPr>
                <w:rFonts w:ascii="Times New Roman" w:eastAsia="Calibri" w:hAnsi="Times New Roman" w:cs="Times New Roman"/>
                <w:sz w:val="26"/>
                <w:szCs w:val="26"/>
              </w:rPr>
              <w:t>Номер</w:t>
            </w:r>
          </w:p>
        </w:tc>
        <w:tc>
          <w:tcPr>
            <w:tcW w:w="4559" w:type="dxa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C2C15" w:rsidRPr="00C42429" w:rsidRDefault="000C2C15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0C2C15" w:rsidRPr="00C42429" w:rsidTr="000C2C15">
        <w:trPr>
          <w:trHeight w:val="20"/>
          <w:jc w:val="center"/>
        </w:trPr>
        <w:tc>
          <w:tcPr>
            <w:tcW w:w="1523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C2C15" w:rsidRPr="00C42429" w:rsidRDefault="000C2C15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42429">
              <w:rPr>
                <w:rFonts w:ascii="Times New Roman" w:eastAsia="Calibri" w:hAnsi="Times New Roman" w:cs="Times New Roman"/>
                <w:sz w:val="26"/>
                <w:szCs w:val="26"/>
              </w:rPr>
              <w:t>Выдан</w:t>
            </w:r>
          </w:p>
        </w:tc>
        <w:tc>
          <w:tcPr>
            <w:tcW w:w="4402" w:type="dxa"/>
            <w:gridSpan w:val="6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C2C15" w:rsidRPr="00C42429" w:rsidRDefault="000C2C15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965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C2C15" w:rsidRPr="00C42429" w:rsidRDefault="000C2C15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42429">
              <w:rPr>
                <w:rFonts w:ascii="Times New Roman" w:eastAsia="Calibri" w:hAnsi="Times New Roman" w:cs="Times New Roman"/>
                <w:sz w:val="26"/>
                <w:szCs w:val="26"/>
              </w:rPr>
              <w:t>Дата выдачи</w:t>
            </w:r>
          </w:p>
        </w:tc>
        <w:tc>
          <w:tcPr>
            <w:tcW w:w="1615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C2C15" w:rsidRPr="00C42429" w:rsidRDefault="000C2C15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0C2C15" w:rsidRPr="00C42429" w:rsidTr="000C2C15">
        <w:trPr>
          <w:trHeight w:val="20"/>
          <w:jc w:val="center"/>
        </w:trPr>
        <w:tc>
          <w:tcPr>
            <w:tcW w:w="9505" w:type="dxa"/>
            <w:gridSpan w:val="9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C2C15" w:rsidRPr="00C42429" w:rsidRDefault="000C2C15" w:rsidP="00A97CE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r w:rsidRPr="00C42429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Адрес регистрации заявителя /</w:t>
            </w:r>
          </w:p>
          <w:p w:rsidR="000C2C15" w:rsidRPr="00C42429" w:rsidRDefault="000C2C15" w:rsidP="00A97CE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r w:rsidRPr="00C42429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Юридический адрес (адрес регистрации) индивидуального предпринимателя</w:t>
            </w:r>
          </w:p>
        </w:tc>
      </w:tr>
      <w:tr w:rsidR="000C2C15" w:rsidRPr="00C42429" w:rsidTr="000C2C15">
        <w:trPr>
          <w:trHeight w:val="20"/>
          <w:jc w:val="center"/>
        </w:trPr>
        <w:tc>
          <w:tcPr>
            <w:tcW w:w="1523" w:type="dxa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C2C15" w:rsidRPr="00C42429" w:rsidRDefault="000C2C15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42429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Индекс </w:t>
            </w:r>
          </w:p>
        </w:tc>
        <w:tc>
          <w:tcPr>
            <w:tcW w:w="1995" w:type="dxa"/>
            <w:gridSpan w:val="4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C2C15" w:rsidRPr="00C42429" w:rsidRDefault="000C2C15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u w:val="single"/>
              </w:rPr>
            </w:pPr>
          </w:p>
        </w:tc>
        <w:tc>
          <w:tcPr>
            <w:tcW w:w="2407" w:type="dxa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C2C15" w:rsidRPr="00C42429" w:rsidRDefault="000C2C15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42429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Регион </w:t>
            </w:r>
          </w:p>
        </w:tc>
        <w:tc>
          <w:tcPr>
            <w:tcW w:w="3580" w:type="dxa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C2C15" w:rsidRPr="00C42429" w:rsidRDefault="000C2C15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u w:val="single"/>
              </w:rPr>
            </w:pPr>
          </w:p>
        </w:tc>
      </w:tr>
      <w:tr w:rsidR="000C2C15" w:rsidRPr="00C42429" w:rsidTr="000C2C15">
        <w:trPr>
          <w:trHeight w:val="20"/>
          <w:jc w:val="center"/>
        </w:trPr>
        <w:tc>
          <w:tcPr>
            <w:tcW w:w="1523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C2C15" w:rsidRPr="00C42429" w:rsidRDefault="000C2C15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42429">
              <w:rPr>
                <w:rFonts w:ascii="Times New Roman" w:eastAsia="Calibri" w:hAnsi="Times New Roman" w:cs="Times New Roman"/>
                <w:sz w:val="26"/>
                <w:szCs w:val="26"/>
              </w:rPr>
              <w:t>Район</w:t>
            </w:r>
          </w:p>
        </w:tc>
        <w:tc>
          <w:tcPr>
            <w:tcW w:w="1995" w:type="dxa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C2C15" w:rsidRPr="00C42429" w:rsidRDefault="000C2C15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u w:val="single"/>
              </w:rPr>
            </w:pPr>
          </w:p>
        </w:tc>
        <w:tc>
          <w:tcPr>
            <w:tcW w:w="2407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C2C15" w:rsidRPr="00C42429" w:rsidRDefault="000C2C15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42429">
              <w:rPr>
                <w:rFonts w:ascii="Times New Roman" w:eastAsia="Calibri" w:hAnsi="Times New Roman" w:cs="Times New Roman"/>
                <w:sz w:val="26"/>
                <w:szCs w:val="26"/>
              </w:rPr>
              <w:t>Населенный пункт</w:t>
            </w:r>
          </w:p>
        </w:tc>
        <w:tc>
          <w:tcPr>
            <w:tcW w:w="3580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C2C15" w:rsidRPr="00C42429" w:rsidRDefault="000C2C15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u w:val="single"/>
              </w:rPr>
            </w:pPr>
          </w:p>
        </w:tc>
      </w:tr>
      <w:tr w:rsidR="000C2C15" w:rsidRPr="00C42429" w:rsidTr="000C2C15">
        <w:trPr>
          <w:trHeight w:val="20"/>
          <w:jc w:val="center"/>
        </w:trPr>
        <w:tc>
          <w:tcPr>
            <w:tcW w:w="1523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C2C15" w:rsidRPr="00C42429" w:rsidRDefault="000C2C15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42429">
              <w:rPr>
                <w:rFonts w:ascii="Times New Roman" w:eastAsia="Calibri" w:hAnsi="Times New Roman" w:cs="Times New Roman"/>
                <w:sz w:val="26"/>
                <w:szCs w:val="26"/>
              </w:rPr>
              <w:t>Улица</w:t>
            </w:r>
          </w:p>
        </w:tc>
        <w:tc>
          <w:tcPr>
            <w:tcW w:w="7982" w:type="dxa"/>
            <w:gridSpan w:val="8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C2C15" w:rsidRPr="00C42429" w:rsidRDefault="000C2C15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u w:val="single"/>
              </w:rPr>
            </w:pPr>
          </w:p>
        </w:tc>
      </w:tr>
      <w:tr w:rsidR="000C2C15" w:rsidRPr="00C42429" w:rsidTr="000C2C15">
        <w:trPr>
          <w:trHeight w:val="20"/>
          <w:jc w:val="center"/>
        </w:trPr>
        <w:tc>
          <w:tcPr>
            <w:tcW w:w="1523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C2C15" w:rsidRPr="00C42429" w:rsidRDefault="000C2C15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42429">
              <w:rPr>
                <w:rFonts w:ascii="Times New Roman" w:eastAsia="Calibri" w:hAnsi="Times New Roman" w:cs="Times New Roman"/>
                <w:sz w:val="26"/>
                <w:szCs w:val="26"/>
              </w:rPr>
              <w:t>Дом</w:t>
            </w:r>
          </w:p>
        </w:tc>
        <w:tc>
          <w:tcPr>
            <w:tcW w:w="1995" w:type="dxa"/>
            <w:gridSpan w:val="4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C2C15" w:rsidRPr="00C42429" w:rsidRDefault="000C2C15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u w:val="single"/>
              </w:rPr>
            </w:pPr>
          </w:p>
        </w:tc>
        <w:tc>
          <w:tcPr>
            <w:tcW w:w="1428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C2C15" w:rsidRPr="00C42429" w:rsidRDefault="000C2C15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42429">
              <w:rPr>
                <w:rFonts w:ascii="Times New Roman" w:eastAsia="Calibri" w:hAnsi="Times New Roman" w:cs="Times New Roman"/>
                <w:sz w:val="26"/>
                <w:szCs w:val="26"/>
              </w:rPr>
              <w:t>Корпус</w:t>
            </w:r>
          </w:p>
        </w:tc>
        <w:tc>
          <w:tcPr>
            <w:tcW w:w="979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C2C15" w:rsidRPr="00C42429" w:rsidRDefault="000C2C15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u w:val="single"/>
              </w:rPr>
            </w:pPr>
          </w:p>
        </w:tc>
        <w:tc>
          <w:tcPr>
            <w:tcW w:w="1965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C2C15" w:rsidRPr="00C42429" w:rsidRDefault="000C2C15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42429">
              <w:rPr>
                <w:rFonts w:ascii="Times New Roman" w:eastAsia="Calibri" w:hAnsi="Times New Roman" w:cs="Times New Roman"/>
                <w:sz w:val="26"/>
                <w:szCs w:val="26"/>
              </w:rPr>
              <w:t>Квартира</w:t>
            </w:r>
          </w:p>
        </w:tc>
        <w:tc>
          <w:tcPr>
            <w:tcW w:w="1615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C2C15" w:rsidRPr="00C42429" w:rsidRDefault="000C2C15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u w:val="single"/>
              </w:rPr>
            </w:pPr>
          </w:p>
        </w:tc>
      </w:tr>
      <w:tr w:rsidR="000C2C15" w:rsidRPr="00C42429" w:rsidTr="000C2C15">
        <w:trPr>
          <w:trHeight w:val="20"/>
          <w:jc w:val="center"/>
        </w:trPr>
        <w:tc>
          <w:tcPr>
            <w:tcW w:w="9505" w:type="dxa"/>
            <w:gridSpan w:val="9"/>
            <w:tcBorders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C2C15" w:rsidRPr="00C42429" w:rsidRDefault="000C2C15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  <w:p w:rsidR="000C2C15" w:rsidRPr="00C42429" w:rsidRDefault="000C2C15" w:rsidP="00A97CE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r w:rsidRPr="00C42429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Адрес места жительства заявителя /</w:t>
            </w:r>
          </w:p>
          <w:p w:rsidR="000C2C15" w:rsidRPr="00C42429" w:rsidRDefault="000C2C15" w:rsidP="00A97CE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vertAlign w:val="superscript"/>
              </w:rPr>
            </w:pPr>
            <w:r w:rsidRPr="00C42429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Почтовый адрес индивидуального предпринимателя</w:t>
            </w:r>
          </w:p>
        </w:tc>
      </w:tr>
      <w:tr w:rsidR="000C2C15" w:rsidRPr="00C42429" w:rsidTr="000C2C15">
        <w:trPr>
          <w:trHeight w:val="20"/>
          <w:jc w:val="center"/>
        </w:trPr>
        <w:tc>
          <w:tcPr>
            <w:tcW w:w="1523" w:type="dxa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C2C15" w:rsidRPr="00C42429" w:rsidRDefault="000C2C15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42429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Индекс </w:t>
            </w:r>
          </w:p>
        </w:tc>
        <w:tc>
          <w:tcPr>
            <w:tcW w:w="1995" w:type="dxa"/>
            <w:gridSpan w:val="4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C2C15" w:rsidRPr="00C42429" w:rsidRDefault="000C2C15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u w:val="single"/>
              </w:rPr>
            </w:pPr>
          </w:p>
        </w:tc>
        <w:tc>
          <w:tcPr>
            <w:tcW w:w="2407" w:type="dxa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C2C15" w:rsidRPr="00C42429" w:rsidRDefault="000C2C15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42429">
              <w:rPr>
                <w:rFonts w:ascii="Times New Roman" w:eastAsia="Calibri" w:hAnsi="Times New Roman" w:cs="Times New Roman"/>
                <w:sz w:val="26"/>
                <w:szCs w:val="26"/>
              </w:rPr>
              <w:t>Регион</w:t>
            </w:r>
          </w:p>
        </w:tc>
        <w:tc>
          <w:tcPr>
            <w:tcW w:w="3580" w:type="dxa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C2C15" w:rsidRPr="00C42429" w:rsidRDefault="000C2C15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u w:val="single"/>
              </w:rPr>
            </w:pPr>
          </w:p>
        </w:tc>
      </w:tr>
      <w:tr w:rsidR="000C2C15" w:rsidRPr="00C42429" w:rsidTr="000C2C15">
        <w:trPr>
          <w:trHeight w:val="20"/>
          <w:jc w:val="center"/>
        </w:trPr>
        <w:tc>
          <w:tcPr>
            <w:tcW w:w="1523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C2C15" w:rsidRPr="00C42429" w:rsidRDefault="000C2C15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42429">
              <w:rPr>
                <w:rFonts w:ascii="Times New Roman" w:eastAsia="Calibri" w:hAnsi="Times New Roman" w:cs="Times New Roman"/>
                <w:sz w:val="26"/>
                <w:szCs w:val="26"/>
              </w:rPr>
              <w:t>Район</w:t>
            </w:r>
          </w:p>
        </w:tc>
        <w:tc>
          <w:tcPr>
            <w:tcW w:w="1995" w:type="dxa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C2C15" w:rsidRPr="00C42429" w:rsidRDefault="000C2C15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u w:val="single"/>
              </w:rPr>
            </w:pPr>
          </w:p>
        </w:tc>
        <w:tc>
          <w:tcPr>
            <w:tcW w:w="2407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C2C15" w:rsidRPr="00C42429" w:rsidRDefault="000C2C15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42429">
              <w:rPr>
                <w:rFonts w:ascii="Times New Roman" w:eastAsia="Calibri" w:hAnsi="Times New Roman" w:cs="Times New Roman"/>
                <w:sz w:val="26"/>
                <w:szCs w:val="26"/>
              </w:rPr>
              <w:t>Населенный пункт</w:t>
            </w:r>
          </w:p>
        </w:tc>
        <w:tc>
          <w:tcPr>
            <w:tcW w:w="3580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C2C15" w:rsidRPr="00C42429" w:rsidRDefault="000C2C15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u w:val="single"/>
              </w:rPr>
            </w:pPr>
          </w:p>
        </w:tc>
      </w:tr>
      <w:tr w:rsidR="000C2C15" w:rsidRPr="00C42429" w:rsidTr="000C2C15">
        <w:trPr>
          <w:trHeight w:val="20"/>
          <w:jc w:val="center"/>
        </w:trPr>
        <w:tc>
          <w:tcPr>
            <w:tcW w:w="1523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C2C15" w:rsidRPr="00C42429" w:rsidRDefault="000C2C15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42429">
              <w:rPr>
                <w:rFonts w:ascii="Times New Roman" w:eastAsia="Calibri" w:hAnsi="Times New Roman" w:cs="Times New Roman"/>
                <w:sz w:val="26"/>
                <w:szCs w:val="26"/>
              </w:rPr>
              <w:t>Улица</w:t>
            </w:r>
          </w:p>
        </w:tc>
        <w:tc>
          <w:tcPr>
            <w:tcW w:w="7982" w:type="dxa"/>
            <w:gridSpan w:val="8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C2C15" w:rsidRPr="00C42429" w:rsidRDefault="000C2C15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u w:val="single"/>
              </w:rPr>
            </w:pPr>
          </w:p>
        </w:tc>
      </w:tr>
      <w:tr w:rsidR="000C2C15" w:rsidRPr="00C42429" w:rsidTr="000C2C15">
        <w:trPr>
          <w:trHeight w:val="20"/>
          <w:jc w:val="center"/>
        </w:trPr>
        <w:tc>
          <w:tcPr>
            <w:tcW w:w="1523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C2C15" w:rsidRPr="00C42429" w:rsidRDefault="000C2C15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42429">
              <w:rPr>
                <w:rFonts w:ascii="Times New Roman" w:eastAsia="Calibri" w:hAnsi="Times New Roman" w:cs="Times New Roman"/>
                <w:sz w:val="26"/>
                <w:szCs w:val="26"/>
              </w:rPr>
              <w:t>Дом</w:t>
            </w:r>
          </w:p>
        </w:tc>
        <w:tc>
          <w:tcPr>
            <w:tcW w:w="1995" w:type="dxa"/>
            <w:gridSpan w:val="4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C2C15" w:rsidRPr="00C42429" w:rsidRDefault="000C2C15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u w:val="single"/>
              </w:rPr>
            </w:pPr>
          </w:p>
        </w:tc>
        <w:tc>
          <w:tcPr>
            <w:tcW w:w="1428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C2C15" w:rsidRPr="00C42429" w:rsidRDefault="000C2C15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42429">
              <w:rPr>
                <w:rFonts w:ascii="Times New Roman" w:eastAsia="Calibri" w:hAnsi="Times New Roman" w:cs="Times New Roman"/>
                <w:sz w:val="26"/>
                <w:szCs w:val="26"/>
              </w:rPr>
              <w:t>Корпус</w:t>
            </w:r>
          </w:p>
        </w:tc>
        <w:tc>
          <w:tcPr>
            <w:tcW w:w="979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C2C15" w:rsidRPr="00C42429" w:rsidRDefault="000C2C15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u w:val="single"/>
              </w:rPr>
            </w:pPr>
          </w:p>
        </w:tc>
        <w:tc>
          <w:tcPr>
            <w:tcW w:w="1965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C2C15" w:rsidRPr="00C42429" w:rsidRDefault="000C2C15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42429">
              <w:rPr>
                <w:rFonts w:ascii="Times New Roman" w:eastAsia="Calibri" w:hAnsi="Times New Roman" w:cs="Times New Roman"/>
                <w:sz w:val="26"/>
                <w:szCs w:val="26"/>
              </w:rPr>
              <w:t>Квартира</w:t>
            </w:r>
          </w:p>
        </w:tc>
        <w:tc>
          <w:tcPr>
            <w:tcW w:w="1615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C2C15" w:rsidRPr="00C42429" w:rsidRDefault="000C2C15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u w:val="single"/>
              </w:rPr>
            </w:pPr>
          </w:p>
        </w:tc>
      </w:tr>
      <w:tr w:rsidR="000C2C15" w:rsidRPr="00C42429" w:rsidTr="000C2C15">
        <w:trPr>
          <w:trHeight w:val="20"/>
          <w:jc w:val="center"/>
        </w:trPr>
        <w:tc>
          <w:tcPr>
            <w:tcW w:w="152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C2C15" w:rsidRPr="00C42429" w:rsidRDefault="000C2C15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995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C2C15" w:rsidRPr="00C42429" w:rsidRDefault="000C2C15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u w:val="single"/>
              </w:rPr>
            </w:pPr>
          </w:p>
        </w:tc>
        <w:tc>
          <w:tcPr>
            <w:tcW w:w="142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C2C15" w:rsidRPr="00C42429" w:rsidRDefault="000C2C15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C2C15" w:rsidRPr="00C42429" w:rsidRDefault="000C2C15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u w:val="single"/>
              </w:rPr>
            </w:pPr>
          </w:p>
        </w:tc>
        <w:tc>
          <w:tcPr>
            <w:tcW w:w="196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C2C15" w:rsidRPr="00C42429" w:rsidRDefault="000C2C15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61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C2C15" w:rsidRPr="00C42429" w:rsidRDefault="000C2C15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u w:val="single"/>
              </w:rPr>
            </w:pPr>
          </w:p>
        </w:tc>
      </w:tr>
      <w:tr w:rsidR="000C2C15" w:rsidRPr="00C42429" w:rsidTr="000C2C15">
        <w:trPr>
          <w:trHeight w:val="20"/>
          <w:jc w:val="center"/>
        </w:trPr>
        <w:tc>
          <w:tcPr>
            <w:tcW w:w="2392" w:type="dxa"/>
            <w:gridSpan w:val="3"/>
            <w:vMerge w:val="restar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C2C15" w:rsidRPr="00C42429" w:rsidRDefault="000C2C15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r w:rsidRPr="00C42429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Контактные данные</w:t>
            </w:r>
          </w:p>
        </w:tc>
        <w:tc>
          <w:tcPr>
            <w:tcW w:w="7113" w:type="dxa"/>
            <w:gridSpan w:val="6"/>
            <w:tcBorders>
              <w:top w:val="dotted" w:sz="4" w:space="0" w:color="auto"/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C2C15" w:rsidRPr="00C42429" w:rsidRDefault="000C2C15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0C2C15" w:rsidRPr="00C42429" w:rsidTr="000C2C15">
        <w:trPr>
          <w:trHeight w:val="20"/>
          <w:jc w:val="center"/>
        </w:trPr>
        <w:tc>
          <w:tcPr>
            <w:tcW w:w="2392" w:type="dxa"/>
            <w:gridSpan w:val="3"/>
            <w:vMerge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C2C15" w:rsidRPr="00C42429" w:rsidRDefault="000C2C15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113" w:type="dxa"/>
            <w:gridSpan w:val="6"/>
            <w:tcBorders>
              <w:top w:val="dotted" w:sz="4" w:space="0" w:color="auto"/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C2C15" w:rsidRPr="00C42429" w:rsidRDefault="000C2C15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</w:tbl>
    <w:p w:rsidR="000C2C15" w:rsidRPr="00C42429" w:rsidRDefault="000C2C15" w:rsidP="000C2C15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:rsidR="00A74E24" w:rsidRDefault="00A74E24" w:rsidP="000C2C15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:rsidR="000C2C15" w:rsidRPr="00C42429" w:rsidRDefault="000C2C15" w:rsidP="000C2C15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C42429">
        <w:rPr>
          <w:rFonts w:ascii="Times New Roman" w:eastAsia="Calibri" w:hAnsi="Times New Roman" w:cs="Times New Roman"/>
          <w:sz w:val="26"/>
          <w:szCs w:val="26"/>
        </w:rPr>
        <w:lastRenderedPageBreak/>
        <w:t>ЗАПРОС</w:t>
      </w:r>
    </w:p>
    <w:p w:rsidR="000C2C15" w:rsidRPr="00C42429" w:rsidRDefault="000C2C15" w:rsidP="000C2C15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  <w:lang w:val="en-US"/>
        </w:rPr>
      </w:pPr>
    </w:p>
    <w:tbl>
      <w:tblPr>
        <w:tblW w:w="5000" w:type="pct"/>
        <w:jc w:val="center"/>
        <w:tblBorders>
          <w:top w:val="dotted" w:sz="4" w:space="0" w:color="auto"/>
          <w:bottom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4"/>
        <w:gridCol w:w="612"/>
        <w:gridCol w:w="848"/>
        <w:gridCol w:w="316"/>
        <w:gridCol w:w="1338"/>
        <w:gridCol w:w="175"/>
        <w:gridCol w:w="6"/>
        <w:gridCol w:w="1032"/>
        <w:gridCol w:w="1181"/>
        <w:gridCol w:w="1504"/>
        <w:gridCol w:w="2049"/>
      </w:tblGrid>
      <w:tr w:rsidR="000C2C15" w:rsidRPr="00C42429" w:rsidTr="00A97CE7">
        <w:trPr>
          <w:trHeight w:val="20"/>
          <w:jc w:val="center"/>
        </w:trPr>
        <w:tc>
          <w:tcPr>
            <w:tcW w:w="5000" w:type="pct"/>
            <w:gridSpan w:val="11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C2C15" w:rsidRPr="00C42429" w:rsidRDefault="000C2C15" w:rsidP="00A97CE7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u w:val="single"/>
              </w:rPr>
            </w:pPr>
          </w:p>
        </w:tc>
      </w:tr>
      <w:tr w:rsidR="000C2C15" w:rsidRPr="00C42429" w:rsidTr="00A97CE7">
        <w:trPr>
          <w:trHeight w:val="20"/>
          <w:jc w:val="center"/>
        </w:trPr>
        <w:tc>
          <w:tcPr>
            <w:tcW w:w="5000" w:type="pct"/>
            <w:gridSpan w:val="11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C2C15" w:rsidRPr="00C42429" w:rsidRDefault="000C2C15" w:rsidP="00A97CE7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0C2C15" w:rsidRPr="00C42429" w:rsidTr="00A97CE7">
        <w:trPr>
          <w:trHeight w:val="20"/>
          <w:jc w:val="center"/>
        </w:trPr>
        <w:tc>
          <w:tcPr>
            <w:tcW w:w="5000" w:type="pct"/>
            <w:gridSpan w:val="11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C2C15" w:rsidRPr="00C42429" w:rsidRDefault="000C2C15" w:rsidP="00A97CE7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0C2C15" w:rsidRPr="00C42429" w:rsidTr="00A97CE7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C2C15" w:rsidRPr="00C42429" w:rsidRDefault="000C2C15" w:rsidP="00A97CE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r w:rsidRPr="00C42429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Представлены следующие документы</w:t>
            </w:r>
          </w:p>
        </w:tc>
      </w:tr>
      <w:tr w:rsidR="000C2C15" w:rsidRPr="00C42429" w:rsidTr="00A97CE7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234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C2C15" w:rsidRPr="00C42429" w:rsidRDefault="000C2C15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42429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766" w:type="pct"/>
            <w:gridSpan w:val="10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C2C15" w:rsidRPr="00C42429" w:rsidRDefault="000C2C15" w:rsidP="00A97CE7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u w:val="single"/>
              </w:rPr>
            </w:pPr>
          </w:p>
        </w:tc>
      </w:tr>
      <w:tr w:rsidR="000C2C15" w:rsidRPr="00C42429" w:rsidTr="00A97CE7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234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C2C15" w:rsidRPr="00C42429" w:rsidRDefault="000C2C15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42429"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766" w:type="pct"/>
            <w:gridSpan w:val="1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C2C15" w:rsidRPr="00C42429" w:rsidRDefault="000C2C15" w:rsidP="00A97CE7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u w:val="single"/>
              </w:rPr>
            </w:pPr>
          </w:p>
        </w:tc>
      </w:tr>
      <w:tr w:rsidR="000C2C15" w:rsidRPr="00C42429" w:rsidTr="00A97CE7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234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C2C15" w:rsidRPr="00C42429" w:rsidRDefault="000C2C15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42429">
              <w:rPr>
                <w:rFonts w:ascii="Times New Roman" w:eastAsia="Calibri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766" w:type="pct"/>
            <w:gridSpan w:val="1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C2C15" w:rsidRPr="00C42429" w:rsidRDefault="000C2C15" w:rsidP="00A97CE7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0C2C15" w:rsidRPr="00C42429" w:rsidTr="00A97CE7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234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C2C15" w:rsidRPr="00C42429" w:rsidRDefault="000C2C15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4766" w:type="pct"/>
            <w:gridSpan w:val="10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C2C15" w:rsidRPr="00C42429" w:rsidRDefault="000C2C15" w:rsidP="00A97CE7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0C2C15" w:rsidRPr="00C42429" w:rsidTr="00A97CE7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1872" w:type="pct"/>
            <w:gridSpan w:val="5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C2C15" w:rsidRPr="00C42429" w:rsidRDefault="000C2C15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C42429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Место получения результата предоставления услуги</w:t>
            </w:r>
          </w:p>
        </w:tc>
        <w:tc>
          <w:tcPr>
            <w:tcW w:w="3128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C2C15" w:rsidRPr="00C42429" w:rsidRDefault="000C2C15" w:rsidP="00A97CE7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u w:val="single"/>
              </w:rPr>
            </w:pPr>
          </w:p>
        </w:tc>
      </w:tr>
      <w:tr w:rsidR="000C2C15" w:rsidRPr="00C42429" w:rsidTr="00A97CE7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1872" w:type="pct"/>
            <w:gridSpan w:val="5"/>
            <w:vMerge w:val="restar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C2C15" w:rsidRPr="00C42429" w:rsidRDefault="000C2C15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C42429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Способ получения результата </w:t>
            </w:r>
          </w:p>
        </w:tc>
        <w:tc>
          <w:tcPr>
            <w:tcW w:w="3128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C2C15" w:rsidRPr="00C42429" w:rsidRDefault="000C2C15" w:rsidP="00A97CE7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u w:val="single"/>
              </w:rPr>
            </w:pPr>
          </w:p>
        </w:tc>
      </w:tr>
      <w:tr w:rsidR="000C2C15" w:rsidRPr="00C42429" w:rsidTr="00A97CE7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1872" w:type="pct"/>
            <w:gridSpan w:val="5"/>
            <w:vMerge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C2C15" w:rsidRPr="00C42429" w:rsidRDefault="000C2C15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3128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C2C15" w:rsidRPr="00C42429" w:rsidRDefault="000C2C15" w:rsidP="00A97CE7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u w:val="single"/>
              </w:rPr>
            </w:pPr>
          </w:p>
        </w:tc>
      </w:tr>
      <w:tr w:rsidR="000C2C15" w:rsidRPr="00C42429" w:rsidTr="00A97CE7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C2C15" w:rsidRPr="00C42429" w:rsidRDefault="000C2C15" w:rsidP="00A97CE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r w:rsidRPr="00C42429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Данные представителя (уполномоченного лица)</w:t>
            </w:r>
          </w:p>
        </w:tc>
      </w:tr>
      <w:tr w:rsidR="000C2C15" w:rsidRPr="00C42429" w:rsidTr="00A97CE7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1002" w:type="pct"/>
            <w:gridSpan w:val="3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C2C15" w:rsidRPr="00C42429" w:rsidRDefault="000C2C15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42429">
              <w:rPr>
                <w:rFonts w:ascii="Times New Roman" w:eastAsia="Calibri" w:hAnsi="Times New Roman" w:cs="Times New Roman"/>
                <w:sz w:val="26"/>
                <w:szCs w:val="26"/>
              </w:rPr>
              <w:t>Фамилия</w:t>
            </w:r>
          </w:p>
        </w:tc>
        <w:tc>
          <w:tcPr>
            <w:tcW w:w="3998" w:type="pct"/>
            <w:gridSpan w:val="8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C2C15" w:rsidRPr="00C42429" w:rsidRDefault="000C2C15" w:rsidP="00A97CE7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u w:val="single"/>
              </w:rPr>
            </w:pPr>
          </w:p>
        </w:tc>
      </w:tr>
      <w:tr w:rsidR="000C2C15" w:rsidRPr="00C42429" w:rsidTr="00A97CE7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1002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C2C15" w:rsidRPr="00C42429" w:rsidRDefault="000C2C15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42429">
              <w:rPr>
                <w:rFonts w:ascii="Times New Roman" w:eastAsia="Calibri" w:hAnsi="Times New Roman" w:cs="Times New Roman"/>
                <w:sz w:val="26"/>
                <w:szCs w:val="26"/>
              </w:rPr>
              <w:t>Имя</w:t>
            </w:r>
          </w:p>
        </w:tc>
        <w:tc>
          <w:tcPr>
            <w:tcW w:w="3998" w:type="pct"/>
            <w:gridSpan w:val="8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C2C15" w:rsidRPr="00C42429" w:rsidRDefault="000C2C15" w:rsidP="00A97CE7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u w:val="single"/>
              </w:rPr>
            </w:pPr>
          </w:p>
        </w:tc>
      </w:tr>
      <w:tr w:rsidR="000C2C15" w:rsidRPr="00C42429" w:rsidTr="00A97CE7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1002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C2C15" w:rsidRPr="00C42429" w:rsidRDefault="000C2C15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42429">
              <w:rPr>
                <w:rFonts w:ascii="Times New Roman" w:eastAsia="Calibri" w:hAnsi="Times New Roman" w:cs="Times New Roman"/>
                <w:sz w:val="26"/>
                <w:szCs w:val="26"/>
              </w:rPr>
              <w:t>Отчество</w:t>
            </w:r>
          </w:p>
        </w:tc>
        <w:tc>
          <w:tcPr>
            <w:tcW w:w="3998" w:type="pct"/>
            <w:gridSpan w:val="8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C2C15" w:rsidRPr="00C42429" w:rsidRDefault="000C2C15" w:rsidP="00A97CE7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0C2C15" w:rsidRPr="00C42429" w:rsidTr="00A97CE7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1002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C2C15" w:rsidRPr="00C42429" w:rsidRDefault="000C2C15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42429">
              <w:rPr>
                <w:rFonts w:ascii="Times New Roman" w:eastAsia="Calibri" w:hAnsi="Times New Roman" w:cs="Times New Roman"/>
                <w:sz w:val="26"/>
                <w:szCs w:val="26"/>
              </w:rPr>
              <w:t>Дата рождения</w:t>
            </w:r>
          </w:p>
        </w:tc>
        <w:tc>
          <w:tcPr>
            <w:tcW w:w="3998" w:type="pct"/>
            <w:gridSpan w:val="8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C2C15" w:rsidRPr="00C42429" w:rsidRDefault="000C2C15" w:rsidP="00A97CE7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0C2C15" w:rsidRPr="00C42429" w:rsidTr="00A97CE7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C2C15" w:rsidRPr="00C42429" w:rsidRDefault="000C2C15" w:rsidP="00A97CE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r w:rsidRPr="00C42429">
              <w:rPr>
                <w:rFonts w:ascii="Times New Roman" w:eastAsia="Calibri" w:hAnsi="Times New Roman" w:cs="Times New Roman"/>
                <w:sz w:val="26"/>
                <w:szCs w:val="26"/>
              </w:rPr>
              <w:br w:type="page"/>
            </w:r>
            <w:r w:rsidRPr="00C42429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Документ, удостоверяющий личность представителя (уполномоченного лица)</w:t>
            </w:r>
          </w:p>
        </w:tc>
      </w:tr>
      <w:tr w:rsidR="000C2C15" w:rsidRPr="00C42429" w:rsidTr="00A97CE7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556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C2C15" w:rsidRPr="00C42429" w:rsidRDefault="000C2C15" w:rsidP="00A97CE7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42429">
              <w:rPr>
                <w:rFonts w:ascii="Times New Roman" w:eastAsia="Calibri" w:hAnsi="Times New Roman" w:cs="Times New Roman"/>
                <w:sz w:val="26"/>
                <w:szCs w:val="26"/>
              </w:rPr>
              <w:t>Вид</w:t>
            </w:r>
          </w:p>
        </w:tc>
        <w:tc>
          <w:tcPr>
            <w:tcW w:w="4444" w:type="pct"/>
            <w:gridSpan w:val="9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C2C15" w:rsidRPr="00C42429" w:rsidRDefault="000C2C15" w:rsidP="00A97CE7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0C2C15" w:rsidRPr="00C42429" w:rsidTr="00A97CE7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55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C2C15" w:rsidRPr="00C42429" w:rsidRDefault="000C2C15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42429">
              <w:rPr>
                <w:rFonts w:ascii="Times New Roman" w:eastAsia="Calibri" w:hAnsi="Times New Roman" w:cs="Times New Roman"/>
                <w:sz w:val="26"/>
                <w:szCs w:val="26"/>
              </w:rPr>
              <w:t>Серия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C2C15" w:rsidRPr="00C42429" w:rsidRDefault="000C2C15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54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C2C15" w:rsidRPr="00C42429" w:rsidRDefault="000C2C15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42429">
              <w:rPr>
                <w:rFonts w:ascii="Times New Roman" w:eastAsia="Calibri" w:hAnsi="Times New Roman" w:cs="Times New Roman"/>
                <w:sz w:val="26"/>
                <w:szCs w:val="26"/>
              </w:rPr>
              <w:t>Номер</w:t>
            </w:r>
          </w:p>
        </w:tc>
        <w:tc>
          <w:tcPr>
            <w:tcW w:w="2490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C2C15" w:rsidRPr="00C42429" w:rsidRDefault="000C2C15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0C2C15" w:rsidRPr="00C42429" w:rsidTr="00A97CE7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556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C2C15" w:rsidRPr="00C42429" w:rsidRDefault="000C2C15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42429">
              <w:rPr>
                <w:rFonts w:ascii="Times New Roman" w:eastAsia="Calibri" w:hAnsi="Times New Roman" w:cs="Times New Roman"/>
                <w:sz w:val="26"/>
                <w:szCs w:val="26"/>
              </w:rPr>
              <w:t>Выдан</w:t>
            </w:r>
          </w:p>
        </w:tc>
        <w:tc>
          <w:tcPr>
            <w:tcW w:w="2574" w:type="pct"/>
            <w:gridSpan w:val="7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C2C15" w:rsidRPr="00C42429" w:rsidRDefault="000C2C15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79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C2C15" w:rsidRPr="00C42429" w:rsidRDefault="000C2C15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42429">
              <w:rPr>
                <w:rFonts w:ascii="Times New Roman" w:eastAsia="Calibri" w:hAnsi="Times New Roman" w:cs="Times New Roman"/>
                <w:sz w:val="26"/>
                <w:szCs w:val="26"/>
              </w:rPr>
              <w:t>Дата выдачи</w:t>
            </w:r>
          </w:p>
        </w:tc>
        <w:tc>
          <w:tcPr>
            <w:tcW w:w="1079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C2C15" w:rsidRPr="00C42429" w:rsidRDefault="000C2C15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0C2C15" w:rsidRPr="00C42429" w:rsidTr="00A97CE7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C2C15" w:rsidRPr="00C42429" w:rsidRDefault="000C2C15" w:rsidP="00A97CE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r w:rsidRPr="00C42429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br w:type="page"/>
            </w:r>
          </w:p>
          <w:p w:rsidR="000C2C15" w:rsidRPr="00C42429" w:rsidRDefault="000C2C15" w:rsidP="00A97CE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r w:rsidRPr="00C42429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Адрес регистрации представителя (уполномоченного лица)</w:t>
            </w:r>
          </w:p>
        </w:tc>
      </w:tr>
      <w:tr w:rsidR="000C2C15" w:rsidRPr="00C42429" w:rsidTr="00A97CE7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55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C2C15" w:rsidRPr="00C42429" w:rsidRDefault="000C2C15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42429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Индекс 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C2C15" w:rsidRPr="00C42429" w:rsidRDefault="000C2C15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u w:val="single"/>
              </w:rPr>
            </w:pPr>
          </w:p>
        </w:tc>
        <w:tc>
          <w:tcPr>
            <w:tcW w:w="116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C2C15" w:rsidRPr="00C42429" w:rsidRDefault="000C2C15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42429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Регион </w:t>
            </w:r>
          </w:p>
        </w:tc>
        <w:tc>
          <w:tcPr>
            <w:tcW w:w="1870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C2C15" w:rsidRPr="00C42429" w:rsidRDefault="000C2C15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u w:val="single"/>
              </w:rPr>
            </w:pPr>
          </w:p>
        </w:tc>
      </w:tr>
      <w:tr w:rsidR="000C2C15" w:rsidRPr="00C42429" w:rsidTr="00A97CE7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55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C2C15" w:rsidRPr="00C42429" w:rsidRDefault="000C2C15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42429">
              <w:rPr>
                <w:rFonts w:ascii="Times New Roman" w:eastAsia="Calibri" w:hAnsi="Times New Roman" w:cs="Times New Roman"/>
                <w:sz w:val="26"/>
                <w:szCs w:val="26"/>
              </w:rPr>
              <w:t>Район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C2C15" w:rsidRPr="00C42429" w:rsidRDefault="000C2C15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u w:val="single"/>
              </w:rPr>
            </w:pPr>
          </w:p>
        </w:tc>
        <w:tc>
          <w:tcPr>
            <w:tcW w:w="116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C2C15" w:rsidRPr="00C42429" w:rsidRDefault="000C2C15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42429">
              <w:rPr>
                <w:rFonts w:ascii="Times New Roman" w:eastAsia="Calibri" w:hAnsi="Times New Roman" w:cs="Times New Roman"/>
                <w:sz w:val="26"/>
                <w:szCs w:val="26"/>
              </w:rPr>
              <w:t>Населенный пункт</w:t>
            </w:r>
          </w:p>
        </w:tc>
        <w:tc>
          <w:tcPr>
            <w:tcW w:w="1870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C2C15" w:rsidRPr="00C42429" w:rsidRDefault="000C2C15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u w:val="single"/>
              </w:rPr>
            </w:pPr>
          </w:p>
        </w:tc>
      </w:tr>
      <w:tr w:rsidR="000C2C15" w:rsidRPr="00C42429" w:rsidTr="00A97CE7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55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C2C15" w:rsidRPr="00C42429" w:rsidRDefault="000C2C15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42429">
              <w:rPr>
                <w:rFonts w:ascii="Times New Roman" w:eastAsia="Calibri" w:hAnsi="Times New Roman" w:cs="Times New Roman"/>
                <w:sz w:val="26"/>
                <w:szCs w:val="26"/>
              </w:rPr>
              <w:t>Улица</w:t>
            </w:r>
          </w:p>
        </w:tc>
        <w:tc>
          <w:tcPr>
            <w:tcW w:w="4444" w:type="pct"/>
            <w:gridSpan w:val="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C2C15" w:rsidRPr="00C42429" w:rsidRDefault="000C2C15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u w:val="single"/>
              </w:rPr>
            </w:pPr>
          </w:p>
        </w:tc>
      </w:tr>
      <w:tr w:rsidR="000C2C15" w:rsidRPr="00C42429" w:rsidTr="00A97CE7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556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C2C15" w:rsidRPr="00C42429" w:rsidRDefault="000C2C15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42429">
              <w:rPr>
                <w:rFonts w:ascii="Times New Roman" w:eastAsia="Calibri" w:hAnsi="Times New Roman" w:cs="Times New Roman"/>
                <w:sz w:val="26"/>
                <w:szCs w:val="26"/>
              </w:rPr>
              <w:t>Дом</w:t>
            </w:r>
          </w:p>
        </w:tc>
        <w:tc>
          <w:tcPr>
            <w:tcW w:w="1408" w:type="pct"/>
            <w:gridSpan w:val="4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C2C15" w:rsidRPr="00C42429" w:rsidRDefault="000C2C15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u w:val="single"/>
              </w:rPr>
            </w:pPr>
          </w:p>
        </w:tc>
        <w:tc>
          <w:tcPr>
            <w:tcW w:w="546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C2C15" w:rsidRPr="00C42429" w:rsidRDefault="000C2C15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42429">
              <w:rPr>
                <w:rFonts w:ascii="Times New Roman" w:eastAsia="Calibri" w:hAnsi="Times New Roman" w:cs="Times New Roman"/>
                <w:sz w:val="26"/>
                <w:szCs w:val="26"/>
              </w:rPr>
              <w:t>Корпус</w:t>
            </w:r>
          </w:p>
        </w:tc>
        <w:tc>
          <w:tcPr>
            <w:tcW w:w="62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C2C15" w:rsidRPr="00C42429" w:rsidRDefault="000C2C15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u w:val="single"/>
              </w:rPr>
            </w:pPr>
          </w:p>
        </w:tc>
        <w:tc>
          <w:tcPr>
            <w:tcW w:w="79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C2C15" w:rsidRPr="00C42429" w:rsidRDefault="000C2C15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42429">
              <w:rPr>
                <w:rFonts w:ascii="Times New Roman" w:eastAsia="Calibri" w:hAnsi="Times New Roman" w:cs="Times New Roman"/>
                <w:sz w:val="26"/>
                <w:szCs w:val="26"/>
              </w:rPr>
              <w:t>Квартира</w:t>
            </w:r>
          </w:p>
        </w:tc>
        <w:tc>
          <w:tcPr>
            <w:tcW w:w="1079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C2C15" w:rsidRPr="00C42429" w:rsidRDefault="000C2C15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u w:val="single"/>
              </w:rPr>
            </w:pPr>
          </w:p>
        </w:tc>
      </w:tr>
      <w:tr w:rsidR="000C2C15" w:rsidRPr="00C42429" w:rsidTr="00A97CE7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C2C15" w:rsidRPr="00C42429" w:rsidRDefault="000C2C15" w:rsidP="00A97CE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  <w:p w:rsidR="000C2C15" w:rsidRPr="00C42429" w:rsidRDefault="000C2C15" w:rsidP="00A97CE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r w:rsidRPr="00C42429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Адрес места жительства представителя (уполномоченного лица)</w:t>
            </w:r>
          </w:p>
        </w:tc>
      </w:tr>
      <w:tr w:rsidR="000C2C15" w:rsidRPr="00C42429" w:rsidTr="00A97CE7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55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C2C15" w:rsidRPr="00C42429" w:rsidRDefault="000C2C15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42429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Индекс 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C2C15" w:rsidRPr="00C42429" w:rsidRDefault="000C2C15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u w:val="single"/>
              </w:rPr>
            </w:pPr>
          </w:p>
        </w:tc>
        <w:tc>
          <w:tcPr>
            <w:tcW w:w="116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C2C15" w:rsidRPr="00C42429" w:rsidRDefault="000C2C15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42429">
              <w:rPr>
                <w:rFonts w:ascii="Times New Roman" w:eastAsia="Calibri" w:hAnsi="Times New Roman" w:cs="Times New Roman"/>
                <w:sz w:val="26"/>
                <w:szCs w:val="26"/>
              </w:rPr>
              <w:t>Регион</w:t>
            </w:r>
          </w:p>
        </w:tc>
        <w:tc>
          <w:tcPr>
            <w:tcW w:w="1870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C2C15" w:rsidRPr="00C42429" w:rsidRDefault="000C2C15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u w:val="single"/>
              </w:rPr>
            </w:pPr>
          </w:p>
        </w:tc>
      </w:tr>
      <w:tr w:rsidR="000C2C15" w:rsidRPr="00C42429" w:rsidTr="00A97CE7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55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C2C15" w:rsidRPr="00C42429" w:rsidRDefault="000C2C15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42429">
              <w:rPr>
                <w:rFonts w:ascii="Times New Roman" w:eastAsia="Calibri" w:hAnsi="Times New Roman" w:cs="Times New Roman"/>
                <w:sz w:val="26"/>
                <w:szCs w:val="26"/>
              </w:rPr>
              <w:t>Район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C2C15" w:rsidRPr="00C42429" w:rsidRDefault="000C2C15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u w:val="single"/>
              </w:rPr>
            </w:pPr>
          </w:p>
        </w:tc>
        <w:tc>
          <w:tcPr>
            <w:tcW w:w="116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C2C15" w:rsidRPr="00C42429" w:rsidRDefault="000C2C15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42429">
              <w:rPr>
                <w:rFonts w:ascii="Times New Roman" w:eastAsia="Calibri" w:hAnsi="Times New Roman" w:cs="Times New Roman"/>
                <w:sz w:val="26"/>
                <w:szCs w:val="26"/>
              </w:rPr>
              <w:t>Населенный пункт</w:t>
            </w:r>
          </w:p>
        </w:tc>
        <w:tc>
          <w:tcPr>
            <w:tcW w:w="1870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C2C15" w:rsidRPr="00C42429" w:rsidRDefault="000C2C15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u w:val="single"/>
              </w:rPr>
            </w:pPr>
          </w:p>
        </w:tc>
      </w:tr>
      <w:tr w:rsidR="000C2C15" w:rsidRPr="00C42429" w:rsidTr="00A97CE7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55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C2C15" w:rsidRPr="00C42429" w:rsidRDefault="000C2C15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42429">
              <w:rPr>
                <w:rFonts w:ascii="Times New Roman" w:eastAsia="Calibri" w:hAnsi="Times New Roman" w:cs="Times New Roman"/>
                <w:sz w:val="26"/>
                <w:szCs w:val="26"/>
              </w:rPr>
              <w:t>Улица</w:t>
            </w:r>
          </w:p>
        </w:tc>
        <w:tc>
          <w:tcPr>
            <w:tcW w:w="4444" w:type="pct"/>
            <w:gridSpan w:val="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C2C15" w:rsidRPr="00C42429" w:rsidRDefault="000C2C15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u w:val="single"/>
              </w:rPr>
            </w:pPr>
          </w:p>
        </w:tc>
      </w:tr>
      <w:tr w:rsidR="000C2C15" w:rsidRPr="00C42429" w:rsidTr="00A97CE7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556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C2C15" w:rsidRPr="00C42429" w:rsidRDefault="000C2C15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42429">
              <w:rPr>
                <w:rFonts w:ascii="Times New Roman" w:eastAsia="Calibri" w:hAnsi="Times New Roman" w:cs="Times New Roman"/>
                <w:sz w:val="26"/>
                <w:szCs w:val="26"/>
              </w:rPr>
              <w:t>Дом</w:t>
            </w:r>
          </w:p>
        </w:tc>
        <w:tc>
          <w:tcPr>
            <w:tcW w:w="1411" w:type="pct"/>
            <w:gridSpan w:val="5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C2C15" w:rsidRPr="00C42429" w:rsidRDefault="000C2C15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u w:val="single"/>
              </w:rPr>
            </w:pPr>
          </w:p>
        </w:tc>
        <w:tc>
          <w:tcPr>
            <w:tcW w:w="543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C2C15" w:rsidRPr="00C42429" w:rsidRDefault="000C2C15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42429">
              <w:rPr>
                <w:rFonts w:ascii="Times New Roman" w:eastAsia="Calibri" w:hAnsi="Times New Roman" w:cs="Times New Roman"/>
                <w:sz w:val="26"/>
                <w:szCs w:val="26"/>
              </w:rPr>
              <w:t>Корпус</w:t>
            </w:r>
          </w:p>
        </w:tc>
        <w:tc>
          <w:tcPr>
            <w:tcW w:w="62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C2C15" w:rsidRPr="00C42429" w:rsidRDefault="000C2C15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u w:val="single"/>
              </w:rPr>
            </w:pPr>
          </w:p>
        </w:tc>
        <w:tc>
          <w:tcPr>
            <w:tcW w:w="79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C2C15" w:rsidRPr="00C42429" w:rsidRDefault="000C2C15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42429">
              <w:rPr>
                <w:rFonts w:ascii="Times New Roman" w:eastAsia="Calibri" w:hAnsi="Times New Roman" w:cs="Times New Roman"/>
                <w:sz w:val="26"/>
                <w:szCs w:val="26"/>
              </w:rPr>
              <w:t>Квартира</w:t>
            </w:r>
          </w:p>
        </w:tc>
        <w:tc>
          <w:tcPr>
            <w:tcW w:w="1079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C2C15" w:rsidRPr="00C42429" w:rsidRDefault="000C2C15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u w:val="single"/>
              </w:rPr>
            </w:pPr>
          </w:p>
        </w:tc>
      </w:tr>
      <w:tr w:rsidR="000C2C15" w:rsidRPr="00C42429" w:rsidTr="00A97CE7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556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C2C15" w:rsidRPr="00C42429" w:rsidRDefault="000C2C15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411" w:type="pct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C2C15" w:rsidRPr="00C42429" w:rsidRDefault="000C2C15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u w:val="single"/>
              </w:rPr>
            </w:pPr>
          </w:p>
        </w:tc>
        <w:tc>
          <w:tcPr>
            <w:tcW w:w="543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C2C15" w:rsidRPr="00C42429" w:rsidRDefault="000C2C15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62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C2C15" w:rsidRPr="00C42429" w:rsidRDefault="000C2C15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u w:val="single"/>
              </w:rPr>
            </w:pPr>
          </w:p>
        </w:tc>
        <w:tc>
          <w:tcPr>
            <w:tcW w:w="79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C2C15" w:rsidRPr="00C42429" w:rsidRDefault="000C2C15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079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C2C15" w:rsidRPr="00C42429" w:rsidRDefault="000C2C15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u w:val="single"/>
              </w:rPr>
            </w:pPr>
          </w:p>
        </w:tc>
      </w:tr>
      <w:tr w:rsidR="000C2C15" w:rsidRPr="00C42429" w:rsidTr="00A97CE7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1168" w:type="pct"/>
            <w:gridSpan w:val="4"/>
            <w:vMerge w:val="restar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C2C15" w:rsidRPr="00C42429" w:rsidRDefault="000C2C15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r w:rsidRPr="00C42429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Контактные данные</w:t>
            </w:r>
          </w:p>
        </w:tc>
        <w:tc>
          <w:tcPr>
            <w:tcW w:w="3832" w:type="pct"/>
            <w:gridSpan w:val="7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C2C15" w:rsidRPr="00C42429" w:rsidRDefault="000C2C15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0C2C15" w:rsidRPr="00C42429" w:rsidTr="00A97CE7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1168" w:type="pct"/>
            <w:gridSpan w:val="4"/>
            <w:vMerge/>
            <w:vAlign w:val="center"/>
            <w:hideMark/>
          </w:tcPr>
          <w:p w:rsidR="000C2C15" w:rsidRPr="00C42429" w:rsidRDefault="000C2C15" w:rsidP="00A97CE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832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C2C15" w:rsidRPr="00C42429" w:rsidRDefault="000C2C15" w:rsidP="00A97CE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</w:tbl>
    <w:p w:rsidR="000C2C15" w:rsidRPr="00C42429" w:rsidRDefault="000C2C15" w:rsidP="000C2C15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0C2C15" w:rsidRPr="00C42429" w:rsidRDefault="000C2C15" w:rsidP="000C2C15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0C2C15" w:rsidRPr="00C42429" w:rsidRDefault="000C2C15" w:rsidP="000C2C15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tbl>
      <w:tblPr>
        <w:tblStyle w:val="2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887"/>
        <w:gridCol w:w="5103"/>
      </w:tblGrid>
      <w:tr w:rsidR="000C2C15" w:rsidRPr="00C42429" w:rsidTr="00A97CE7">
        <w:tc>
          <w:tcPr>
            <w:tcW w:w="3190" w:type="dxa"/>
          </w:tcPr>
          <w:p w:rsidR="000C2C15" w:rsidRPr="00C42429" w:rsidRDefault="000C2C15" w:rsidP="00A97CE7">
            <w:pPr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</w:tcPr>
          <w:p w:rsidR="000C2C15" w:rsidRPr="00C42429" w:rsidRDefault="000C2C15" w:rsidP="00A97CE7">
            <w:pPr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5103" w:type="dxa"/>
          </w:tcPr>
          <w:p w:rsidR="000C2C15" w:rsidRPr="00C42429" w:rsidRDefault="000C2C15" w:rsidP="00A97CE7">
            <w:pPr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</w:tr>
      <w:tr w:rsidR="000C2C15" w:rsidRPr="00C42429" w:rsidTr="00A97CE7">
        <w:tc>
          <w:tcPr>
            <w:tcW w:w="3190" w:type="dxa"/>
          </w:tcPr>
          <w:p w:rsidR="000C2C15" w:rsidRPr="00C42429" w:rsidRDefault="000C2C15" w:rsidP="00A97CE7">
            <w:pPr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C42429">
              <w:rPr>
                <w:rFonts w:ascii="Times New Roman" w:eastAsia="Calibri" w:hAnsi="Times New Roman"/>
                <w:sz w:val="26"/>
                <w:szCs w:val="26"/>
              </w:rPr>
              <w:t>Дата</w:t>
            </w:r>
          </w:p>
        </w:tc>
        <w:tc>
          <w:tcPr>
            <w:tcW w:w="887" w:type="dxa"/>
            <w:tcBorders>
              <w:top w:val="nil"/>
              <w:bottom w:val="nil"/>
            </w:tcBorders>
          </w:tcPr>
          <w:p w:rsidR="000C2C15" w:rsidRPr="00C42429" w:rsidRDefault="000C2C15" w:rsidP="00A97CE7">
            <w:pPr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5103" w:type="dxa"/>
          </w:tcPr>
          <w:p w:rsidR="000C2C15" w:rsidRPr="00C42429" w:rsidRDefault="000C2C15" w:rsidP="00A97CE7">
            <w:pPr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C42429">
              <w:rPr>
                <w:rFonts w:ascii="Times New Roman" w:eastAsia="Calibri" w:hAnsi="Times New Roman"/>
                <w:sz w:val="26"/>
                <w:szCs w:val="26"/>
              </w:rPr>
              <w:t>Подпись/ФИО</w:t>
            </w:r>
          </w:p>
        </w:tc>
      </w:tr>
    </w:tbl>
    <w:p w:rsidR="0002421D" w:rsidRPr="007D1B8E" w:rsidRDefault="0002421D" w:rsidP="0002421D">
      <w:pPr>
        <w:spacing w:after="0"/>
        <w:rPr>
          <w:rFonts w:ascii="Times New Roman" w:hAnsi="Times New Roman" w:cs="Times New Roman"/>
          <w:sz w:val="26"/>
          <w:szCs w:val="26"/>
        </w:rPr>
      </w:pPr>
    </w:p>
    <w:sectPr w:rsidR="0002421D" w:rsidRPr="007D1B8E" w:rsidSect="00C17616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72FA6"/>
    <w:multiLevelType w:val="hybridMultilevel"/>
    <w:tmpl w:val="0C4E4FAA"/>
    <w:lvl w:ilvl="0" w:tplc="D5A0E912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1182CDF"/>
    <w:multiLevelType w:val="hybridMultilevel"/>
    <w:tmpl w:val="959C1324"/>
    <w:lvl w:ilvl="0" w:tplc="441C62AA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4235304"/>
    <w:multiLevelType w:val="hybridMultilevel"/>
    <w:tmpl w:val="86A857C0"/>
    <w:lvl w:ilvl="0" w:tplc="014C2100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CE559A8"/>
    <w:multiLevelType w:val="hybridMultilevel"/>
    <w:tmpl w:val="6FD6FBDA"/>
    <w:lvl w:ilvl="0" w:tplc="23328ECA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571044D2"/>
    <w:multiLevelType w:val="hybridMultilevel"/>
    <w:tmpl w:val="CC928712"/>
    <w:lvl w:ilvl="0" w:tplc="07F46FCE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2421D"/>
    <w:rsid w:val="00002B70"/>
    <w:rsid w:val="00005702"/>
    <w:rsid w:val="00006966"/>
    <w:rsid w:val="000104DF"/>
    <w:rsid w:val="000126CB"/>
    <w:rsid w:val="00014A8E"/>
    <w:rsid w:val="00016101"/>
    <w:rsid w:val="00022E7B"/>
    <w:rsid w:val="0002402D"/>
    <w:rsid w:val="0002421D"/>
    <w:rsid w:val="000352FE"/>
    <w:rsid w:val="0003684C"/>
    <w:rsid w:val="000477CE"/>
    <w:rsid w:val="0005233B"/>
    <w:rsid w:val="00054055"/>
    <w:rsid w:val="00055433"/>
    <w:rsid w:val="00062465"/>
    <w:rsid w:val="00063E02"/>
    <w:rsid w:val="000704CC"/>
    <w:rsid w:val="000712D2"/>
    <w:rsid w:val="0008089B"/>
    <w:rsid w:val="00081775"/>
    <w:rsid w:val="00084291"/>
    <w:rsid w:val="00092576"/>
    <w:rsid w:val="00094D6E"/>
    <w:rsid w:val="000A2245"/>
    <w:rsid w:val="000A54C2"/>
    <w:rsid w:val="000A6B16"/>
    <w:rsid w:val="000B1CDE"/>
    <w:rsid w:val="000B5D9A"/>
    <w:rsid w:val="000C2C15"/>
    <w:rsid w:val="000C3CDC"/>
    <w:rsid w:val="000C4F91"/>
    <w:rsid w:val="000C7C56"/>
    <w:rsid w:val="0010125D"/>
    <w:rsid w:val="00101C3B"/>
    <w:rsid w:val="00105F9F"/>
    <w:rsid w:val="00123187"/>
    <w:rsid w:val="00123D2A"/>
    <w:rsid w:val="0013043A"/>
    <w:rsid w:val="00135CCC"/>
    <w:rsid w:val="00154CF9"/>
    <w:rsid w:val="001555E0"/>
    <w:rsid w:val="0016690D"/>
    <w:rsid w:val="0017095A"/>
    <w:rsid w:val="0017774B"/>
    <w:rsid w:val="001821FB"/>
    <w:rsid w:val="001A02C1"/>
    <w:rsid w:val="001B6FC5"/>
    <w:rsid w:val="001B7ABA"/>
    <w:rsid w:val="001C3884"/>
    <w:rsid w:val="001C514D"/>
    <w:rsid w:val="001C5B6B"/>
    <w:rsid w:val="001D0068"/>
    <w:rsid w:val="001D278A"/>
    <w:rsid w:val="001D334F"/>
    <w:rsid w:val="001E4DC1"/>
    <w:rsid w:val="001E7B81"/>
    <w:rsid w:val="00207E58"/>
    <w:rsid w:val="00214548"/>
    <w:rsid w:val="00234092"/>
    <w:rsid w:val="00252582"/>
    <w:rsid w:val="0025665F"/>
    <w:rsid w:val="00271F4B"/>
    <w:rsid w:val="00273B73"/>
    <w:rsid w:val="00276393"/>
    <w:rsid w:val="00293608"/>
    <w:rsid w:val="00293676"/>
    <w:rsid w:val="002A1269"/>
    <w:rsid w:val="002A2905"/>
    <w:rsid w:val="002A3109"/>
    <w:rsid w:val="002B07C2"/>
    <w:rsid w:val="002B0E2E"/>
    <w:rsid w:val="002B333E"/>
    <w:rsid w:val="002B347E"/>
    <w:rsid w:val="002C6AFB"/>
    <w:rsid w:val="002D4A7C"/>
    <w:rsid w:val="002E3F1C"/>
    <w:rsid w:val="002E6B58"/>
    <w:rsid w:val="002E6CAB"/>
    <w:rsid w:val="002E6D69"/>
    <w:rsid w:val="002F162F"/>
    <w:rsid w:val="00304D38"/>
    <w:rsid w:val="003134A9"/>
    <w:rsid w:val="00325149"/>
    <w:rsid w:val="00333687"/>
    <w:rsid w:val="003441D3"/>
    <w:rsid w:val="003853DE"/>
    <w:rsid w:val="003A40B1"/>
    <w:rsid w:val="003B6B98"/>
    <w:rsid w:val="003C2FA1"/>
    <w:rsid w:val="003E3A4D"/>
    <w:rsid w:val="003F25FA"/>
    <w:rsid w:val="004075B4"/>
    <w:rsid w:val="00416DCA"/>
    <w:rsid w:val="004207AE"/>
    <w:rsid w:val="00421659"/>
    <w:rsid w:val="004235E7"/>
    <w:rsid w:val="00437BE2"/>
    <w:rsid w:val="00441B0F"/>
    <w:rsid w:val="00450EF7"/>
    <w:rsid w:val="0045772B"/>
    <w:rsid w:val="00457C56"/>
    <w:rsid w:val="00460D4C"/>
    <w:rsid w:val="00472C70"/>
    <w:rsid w:val="0048506F"/>
    <w:rsid w:val="00495AAB"/>
    <w:rsid w:val="004A034A"/>
    <w:rsid w:val="004A74C4"/>
    <w:rsid w:val="004B277E"/>
    <w:rsid w:val="004B77F3"/>
    <w:rsid w:val="004C79BC"/>
    <w:rsid w:val="004D3E99"/>
    <w:rsid w:val="004D71C9"/>
    <w:rsid w:val="004E0CCB"/>
    <w:rsid w:val="004E4589"/>
    <w:rsid w:val="004E6F28"/>
    <w:rsid w:val="004F0D38"/>
    <w:rsid w:val="004F1824"/>
    <w:rsid w:val="004F2617"/>
    <w:rsid w:val="004F441C"/>
    <w:rsid w:val="00504D04"/>
    <w:rsid w:val="005116DB"/>
    <w:rsid w:val="00515439"/>
    <w:rsid w:val="00517971"/>
    <w:rsid w:val="00522A93"/>
    <w:rsid w:val="00526FAC"/>
    <w:rsid w:val="00531DB2"/>
    <w:rsid w:val="005346D4"/>
    <w:rsid w:val="005520E3"/>
    <w:rsid w:val="00554276"/>
    <w:rsid w:val="00556F2B"/>
    <w:rsid w:val="005571B7"/>
    <w:rsid w:val="00561300"/>
    <w:rsid w:val="00563869"/>
    <w:rsid w:val="00573278"/>
    <w:rsid w:val="005752CD"/>
    <w:rsid w:val="005815FA"/>
    <w:rsid w:val="0058480E"/>
    <w:rsid w:val="005860DF"/>
    <w:rsid w:val="00586EBE"/>
    <w:rsid w:val="005A0293"/>
    <w:rsid w:val="005A7324"/>
    <w:rsid w:val="005A77E6"/>
    <w:rsid w:val="005B0FE4"/>
    <w:rsid w:val="005B3E8F"/>
    <w:rsid w:val="005B79B3"/>
    <w:rsid w:val="005E0C50"/>
    <w:rsid w:val="005E3063"/>
    <w:rsid w:val="005E5DA6"/>
    <w:rsid w:val="005F287D"/>
    <w:rsid w:val="005F326C"/>
    <w:rsid w:val="005F5947"/>
    <w:rsid w:val="006034DF"/>
    <w:rsid w:val="00605F00"/>
    <w:rsid w:val="00606281"/>
    <w:rsid w:val="00621473"/>
    <w:rsid w:val="006234EC"/>
    <w:rsid w:val="00630245"/>
    <w:rsid w:val="00635BB5"/>
    <w:rsid w:val="00650DC2"/>
    <w:rsid w:val="00660484"/>
    <w:rsid w:val="0066117A"/>
    <w:rsid w:val="00663003"/>
    <w:rsid w:val="00663B71"/>
    <w:rsid w:val="00665648"/>
    <w:rsid w:val="00670D99"/>
    <w:rsid w:val="006715A6"/>
    <w:rsid w:val="00677CD8"/>
    <w:rsid w:val="006839A3"/>
    <w:rsid w:val="00685E1D"/>
    <w:rsid w:val="00695C4C"/>
    <w:rsid w:val="006A359C"/>
    <w:rsid w:val="006A5E56"/>
    <w:rsid w:val="006B1A84"/>
    <w:rsid w:val="006B2F69"/>
    <w:rsid w:val="006D1B4A"/>
    <w:rsid w:val="006D7639"/>
    <w:rsid w:val="006F452B"/>
    <w:rsid w:val="0071570A"/>
    <w:rsid w:val="00717860"/>
    <w:rsid w:val="0072030C"/>
    <w:rsid w:val="007363D4"/>
    <w:rsid w:val="00736D62"/>
    <w:rsid w:val="00737044"/>
    <w:rsid w:val="00761B69"/>
    <w:rsid w:val="00771181"/>
    <w:rsid w:val="007753B1"/>
    <w:rsid w:val="007757AC"/>
    <w:rsid w:val="007767AE"/>
    <w:rsid w:val="007851FB"/>
    <w:rsid w:val="0079027C"/>
    <w:rsid w:val="00796667"/>
    <w:rsid w:val="007A5D67"/>
    <w:rsid w:val="007B1886"/>
    <w:rsid w:val="007C017B"/>
    <w:rsid w:val="007C4811"/>
    <w:rsid w:val="007D1B8E"/>
    <w:rsid w:val="007D2DA9"/>
    <w:rsid w:val="007E13E7"/>
    <w:rsid w:val="007E1CB8"/>
    <w:rsid w:val="008051AF"/>
    <w:rsid w:val="00806E1C"/>
    <w:rsid w:val="008254AB"/>
    <w:rsid w:val="008303E3"/>
    <w:rsid w:val="00830E58"/>
    <w:rsid w:val="00847AFF"/>
    <w:rsid w:val="00847D50"/>
    <w:rsid w:val="00852492"/>
    <w:rsid w:val="00856845"/>
    <w:rsid w:val="008625FD"/>
    <w:rsid w:val="008771F1"/>
    <w:rsid w:val="0089086C"/>
    <w:rsid w:val="00892122"/>
    <w:rsid w:val="00893A86"/>
    <w:rsid w:val="008A1C8D"/>
    <w:rsid w:val="008D1C7B"/>
    <w:rsid w:val="008D48FD"/>
    <w:rsid w:val="008F0F3C"/>
    <w:rsid w:val="008F3EDD"/>
    <w:rsid w:val="00905046"/>
    <w:rsid w:val="009252DA"/>
    <w:rsid w:val="00942127"/>
    <w:rsid w:val="0095026B"/>
    <w:rsid w:val="0095414F"/>
    <w:rsid w:val="00955BEF"/>
    <w:rsid w:val="0095657A"/>
    <w:rsid w:val="00964174"/>
    <w:rsid w:val="009646DB"/>
    <w:rsid w:val="009708C1"/>
    <w:rsid w:val="0097763E"/>
    <w:rsid w:val="00990DB2"/>
    <w:rsid w:val="00992DAC"/>
    <w:rsid w:val="009A08B6"/>
    <w:rsid w:val="009A20FD"/>
    <w:rsid w:val="009B08C8"/>
    <w:rsid w:val="009C5AD6"/>
    <w:rsid w:val="009D6EA1"/>
    <w:rsid w:val="009E30EF"/>
    <w:rsid w:val="009E66FA"/>
    <w:rsid w:val="009F0695"/>
    <w:rsid w:val="009F2429"/>
    <w:rsid w:val="009F488E"/>
    <w:rsid w:val="00A04AB6"/>
    <w:rsid w:val="00A20A95"/>
    <w:rsid w:val="00A41ECA"/>
    <w:rsid w:val="00A4581C"/>
    <w:rsid w:val="00A5498C"/>
    <w:rsid w:val="00A6023C"/>
    <w:rsid w:val="00A61ABF"/>
    <w:rsid w:val="00A66723"/>
    <w:rsid w:val="00A66BEA"/>
    <w:rsid w:val="00A74E24"/>
    <w:rsid w:val="00A8108A"/>
    <w:rsid w:val="00A8458D"/>
    <w:rsid w:val="00A87546"/>
    <w:rsid w:val="00A901DE"/>
    <w:rsid w:val="00A935CB"/>
    <w:rsid w:val="00A96F34"/>
    <w:rsid w:val="00A97CE7"/>
    <w:rsid w:val="00AA031F"/>
    <w:rsid w:val="00AA1D58"/>
    <w:rsid w:val="00AA3B7A"/>
    <w:rsid w:val="00AA4665"/>
    <w:rsid w:val="00AB4004"/>
    <w:rsid w:val="00AF246D"/>
    <w:rsid w:val="00AF775F"/>
    <w:rsid w:val="00B00CEB"/>
    <w:rsid w:val="00B10A76"/>
    <w:rsid w:val="00B1716B"/>
    <w:rsid w:val="00B21A57"/>
    <w:rsid w:val="00B435A2"/>
    <w:rsid w:val="00B46CF7"/>
    <w:rsid w:val="00B5072E"/>
    <w:rsid w:val="00B76529"/>
    <w:rsid w:val="00BB5812"/>
    <w:rsid w:val="00BB6683"/>
    <w:rsid w:val="00BB7200"/>
    <w:rsid w:val="00BC2262"/>
    <w:rsid w:val="00BD0249"/>
    <w:rsid w:val="00BE3792"/>
    <w:rsid w:val="00BF2743"/>
    <w:rsid w:val="00C013B3"/>
    <w:rsid w:val="00C04AA0"/>
    <w:rsid w:val="00C17616"/>
    <w:rsid w:val="00C20792"/>
    <w:rsid w:val="00C43496"/>
    <w:rsid w:val="00C46B1E"/>
    <w:rsid w:val="00C46DAC"/>
    <w:rsid w:val="00C55807"/>
    <w:rsid w:val="00C560AB"/>
    <w:rsid w:val="00C61E6E"/>
    <w:rsid w:val="00C62E65"/>
    <w:rsid w:val="00C65009"/>
    <w:rsid w:val="00C718DD"/>
    <w:rsid w:val="00C81B4E"/>
    <w:rsid w:val="00C97B1A"/>
    <w:rsid w:val="00CA1FAC"/>
    <w:rsid w:val="00CB1C63"/>
    <w:rsid w:val="00CB1D71"/>
    <w:rsid w:val="00CB28D0"/>
    <w:rsid w:val="00CB46E3"/>
    <w:rsid w:val="00CB66ED"/>
    <w:rsid w:val="00CB70FC"/>
    <w:rsid w:val="00CC1ABA"/>
    <w:rsid w:val="00CC34C1"/>
    <w:rsid w:val="00CD1B50"/>
    <w:rsid w:val="00CE77E7"/>
    <w:rsid w:val="00D12883"/>
    <w:rsid w:val="00D41027"/>
    <w:rsid w:val="00D778A9"/>
    <w:rsid w:val="00D81CC7"/>
    <w:rsid w:val="00D85D22"/>
    <w:rsid w:val="00D90164"/>
    <w:rsid w:val="00D95128"/>
    <w:rsid w:val="00DA273F"/>
    <w:rsid w:val="00DB0F0C"/>
    <w:rsid w:val="00DB35DA"/>
    <w:rsid w:val="00DC502B"/>
    <w:rsid w:val="00DC6A24"/>
    <w:rsid w:val="00DC7563"/>
    <w:rsid w:val="00DD0AD3"/>
    <w:rsid w:val="00DE145C"/>
    <w:rsid w:val="00DE6C65"/>
    <w:rsid w:val="00DE7E6B"/>
    <w:rsid w:val="00DF1C2B"/>
    <w:rsid w:val="00DF2F17"/>
    <w:rsid w:val="00E04EF7"/>
    <w:rsid w:val="00E13814"/>
    <w:rsid w:val="00E13ED8"/>
    <w:rsid w:val="00E1551C"/>
    <w:rsid w:val="00E5721C"/>
    <w:rsid w:val="00E57DD1"/>
    <w:rsid w:val="00E74704"/>
    <w:rsid w:val="00E83963"/>
    <w:rsid w:val="00E83A99"/>
    <w:rsid w:val="00EA5EDE"/>
    <w:rsid w:val="00EA799F"/>
    <w:rsid w:val="00EB1257"/>
    <w:rsid w:val="00EC2732"/>
    <w:rsid w:val="00ED68ED"/>
    <w:rsid w:val="00EE4F13"/>
    <w:rsid w:val="00EF0F8D"/>
    <w:rsid w:val="00EF12FC"/>
    <w:rsid w:val="00F14653"/>
    <w:rsid w:val="00F1489C"/>
    <w:rsid w:val="00F206A9"/>
    <w:rsid w:val="00F21B22"/>
    <w:rsid w:val="00F23CEF"/>
    <w:rsid w:val="00F56D58"/>
    <w:rsid w:val="00F61EA0"/>
    <w:rsid w:val="00F761D8"/>
    <w:rsid w:val="00F857D1"/>
    <w:rsid w:val="00F863AD"/>
    <w:rsid w:val="00F90FDB"/>
    <w:rsid w:val="00FA63F1"/>
    <w:rsid w:val="00FA6C26"/>
    <w:rsid w:val="00FC20E7"/>
    <w:rsid w:val="00FC42FE"/>
    <w:rsid w:val="00FC5014"/>
    <w:rsid w:val="00FC5DBD"/>
    <w:rsid w:val="00FE17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F8D"/>
  </w:style>
  <w:style w:type="paragraph" w:styleId="2">
    <w:name w:val="heading 2"/>
    <w:basedOn w:val="a"/>
    <w:next w:val="a"/>
    <w:link w:val="20"/>
    <w:qFormat/>
    <w:rsid w:val="0002421D"/>
    <w:pPr>
      <w:keepNext/>
      <w:spacing w:before="240" w:after="60" w:line="240" w:lineRule="auto"/>
      <w:outlineLvl w:val="1"/>
    </w:pPr>
    <w:rPr>
      <w:rFonts w:ascii="Arial" w:eastAsia="SimSun" w:hAnsi="Arial" w:cs="Arial"/>
      <w:b/>
      <w:bCs/>
      <w:i/>
      <w:iCs/>
      <w:sz w:val="28"/>
      <w:szCs w:val="28"/>
      <w:lang w:eastAsia="zh-CN"/>
    </w:rPr>
  </w:style>
  <w:style w:type="paragraph" w:styleId="3">
    <w:name w:val="heading 3"/>
    <w:basedOn w:val="a"/>
    <w:next w:val="a"/>
    <w:link w:val="30"/>
    <w:qFormat/>
    <w:rsid w:val="0002421D"/>
    <w:pPr>
      <w:keepNext/>
      <w:spacing w:before="240" w:after="60" w:line="240" w:lineRule="auto"/>
      <w:outlineLvl w:val="2"/>
    </w:pPr>
    <w:rPr>
      <w:rFonts w:ascii="Arial" w:eastAsia="SimSun" w:hAnsi="Arial" w:cs="Arial"/>
      <w:b/>
      <w:bCs/>
      <w:sz w:val="26"/>
      <w:szCs w:val="26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2421D"/>
    <w:rPr>
      <w:rFonts w:ascii="Arial" w:eastAsia="SimSun" w:hAnsi="Arial" w:cs="Arial"/>
      <w:b/>
      <w:bCs/>
      <w:i/>
      <w:iCs/>
      <w:sz w:val="28"/>
      <w:szCs w:val="28"/>
      <w:lang w:eastAsia="zh-CN"/>
    </w:rPr>
  </w:style>
  <w:style w:type="character" w:customStyle="1" w:styleId="30">
    <w:name w:val="Заголовок 3 Знак"/>
    <w:basedOn w:val="a0"/>
    <w:link w:val="3"/>
    <w:rsid w:val="0002421D"/>
    <w:rPr>
      <w:rFonts w:ascii="Arial" w:eastAsia="SimSun" w:hAnsi="Arial" w:cs="Arial"/>
      <w:b/>
      <w:bCs/>
      <w:sz w:val="26"/>
      <w:szCs w:val="26"/>
      <w:lang w:eastAsia="zh-CN"/>
    </w:rPr>
  </w:style>
  <w:style w:type="character" w:customStyle="1" w:styleId="a3">
    <w:name w:val="Текст выноски Знак"/>
    <w:basedOn w:val="a0"/>
    <w:link w:val="a4"/>
    <w:uiPriority w:val="99"/>
    <w:semiHidden/>
    <w:rsid w:val="0002421D"/>
    <w:rPr>
      <w:rFonts w:ascii="Tahoma" w:eastAsia="SimSun" w:hAnsi="Tahoma" w:cs="Tahoma"/>
      <w:sz w:val="16"/>
      <w:szCs w:val="16"/>
      <w:lang w:eastAsia="zh-CN"/>
    </w:rPr>
  </w:style>
  <w:style w:type="paragraph" w:styleId="a4">
    <w:name w:val="Balloon Text"/>
    <w:basedOn w:val="a"/>
    <w:link w:val="a3"/>
    <w:uiPriority w:val="99"/>
    <w:semiHidden/>
    <w:unhideWhenUsed/>
    <w:rsid w:val="0002421D"/>
    <w:pPr>
      <w:spacing w:after="0" w:line="240" w:lineRule="auto"/>
    </w:pPr>
    <w:rPr>
      <w:rFonts w:ascii="Tahoma" w:eastAsia="SimSun" w:hAnsi="Tahoma" w:cs="Tahoma"/>
      <w:sz w:val="16"/>
      <w:szCs w:val="16"/>
      <w:lang w:eastAsia="zh-CN"/>
    </w:rPr>
  </w:style>
  <w:style w:type="paragraph" w:styleId="a5">
    <w:name w:val="No Spacing"/>
    <w:uiPriority w:val="1"/>
    <w:qFormat/>
    <w:rsid w:val="0002421D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ConsPlusNormal">
    <w:name w:val="ConsPlusNormal"/>
    <w:link w:val="ConsPlusNormal0"/>
    <w:uiPriority w:val="99"/>
    <w:rsid w:val="00F21B22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character" w:customStyle="1" w:styleId="ConsPlusNormal0">
    <w:name w:val="ConsPlusNormal Знак"/>
    <w:link w:val="ConsPlusNormal"/>
    <w:uiPriority w:val="99"/>
    <w:rsid w:val="00F21B22"/>
    <w:rPr>
      <w:rFonts w:ascii="Calibri" w:hAnsi="Calibri" w:cs="Calibri"/>
    </w:rPr>
  </w:style>
  <w:style w:type="character" w:styleId="a6">
    <w:name w:val="Hyperlink"/>
    <w:basedOn w:val="a0"/>
    <w:uiPriority w:val="99"/>
    <w:unhideWhenUsed/>
    <w:rsid w:val="005860DF"/>
    <w:rPr>
      <w:color w:val="0000FF" w:themeColor="hyperlink"/>
      <w:u w:val="single"/>
    </w:rPr>
  </w:style>
  <w:style w:type="table" w:customStyle="1" w:styleId="31">
    <w:name w:val="Сетка таблицы3"/>
    <w:basedOn w:val="a1"/>
    <w:next w:val="a7"/>
    <w:uiPriority w:val="59"/>
    <w:rsid w:val="00E57DD1"/>
    <w:pPr>
      <w:spacing w:after="0" w:line="240" w:lineRule="auto"/>
    </w:pPr>
    <w:rPr>
      <w:rFonts w:ascii="Cambria" w:eastAsiaTheme="minorHAnsi" w:hAnsi="Cambria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7">
    <w:name w:val="Table Grid"/>
    <w:basedOn w:val="a1"/>
    <w:uiPriority w:val="59"/>
    <w:rsid w:val="00E57D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annotation reference"/>
    <w:basedOn w:val="a0"/>
    <w:uiPriority w:val="99"/>
    <w:semiHidden/>
    <w:unhideWhenUsed/>
    <w:rsid w:val="00E57DD1"/>
    <w:rPr>
      <w:sz w:val="16"/>
      <w:szCs w:val="16"/>
    </w:rPr>
  </w:style>
  <w:style w:type="table" w:customStyle="1" w:styleId="21">
    <w:name w:val="Сетка таблицы2"/>
    <w:basedOn w:val="a1"/>
    <w:next w:val="a7"/>
    <w:uiPriority w:val="59"/>
    <w:rsid w:val="000C2C15"/>
    <w:pPr>
      <w:spacing w:after="0" w:line="240" w:lineRule="auto"/>
    </w:pPr>
    <w:rPr>
      <w:rFonts w:ascii="Cambria" w:eastAsiaTheme="minorHAnsi" w:hAnsi="Cambria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DDB1806B85ED9258AE9BF4C1EB011D85D41DF025F61AC1EE579EC78D3BB87B673562C6B70091E83DA87159D5122EF5BEA37057C3EEA397FaCYCJ" TargetMode="External"/><Relationship Id="rId13" Type="http://schemas.openxmlformats.org/officeDocument/2006/relationships/hyperlink" Target="consultantplus://offline/ref=5DDB1806B85ED9258AE9BF4C1EB011D85D41DF025F61AC1EE579EC78D3BB87B673562C68790915D28DC814C11477FC5BE837067E22aEY8J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pechoraonline.ru/" TargetMode="External"/><Relationship Id="rId12" Type="http://schemas.openxmlformats.org/officeDocument/2006/relationships/hyperlink" Target="consultantplus://offline/ref=5DDB1806B85ED9258AE9BF4C1EB011D85D41DF025F61AC1EE579EC78D3BB87B673562C6B70091D83DE87159D5122EF5BEA37057C3EEA397FaCYCJ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DDB1806B85ED9258AE9BF4C1EB011D85D41DF025F61AC1EE579EC78D3BB87B673562C68740D15D28DC814C11477FC5BE837067E22aEY8J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AA219F4A3F727056529D97B735A3500FBDF425A2AB5D7C300D649E899E92BBDAA43FEC8F9E32B2117E4458042575E41E28FFA7A2CCu2c8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DDB1806B85ED9258AE9BF4C1EB011D85D41DF025F61AC1EE579EC78D3BB87B673562C6E73024AD798D94CCD1569E358F42B047Ca2Y0J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B9F495-1AF5-4C12-8EA0-8C083E020A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1367</TotalTime>
  <Pages>28</Pages>
  <Words>9961</Words>
  <Characters>56778</Characters>
  <Application>Microsoft Office Word</Application>
  <DocSecurity>0</DocSecurity>
  <Lines>473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Финуправление администрации МР Сосногорск</Company>
  <LinksUpToDate>false</LinksUpToDate>
  <CharactersWithSpaces>66606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12a-2p</dc:creator>
  <cp:lastModifiedBy>Ткачук АА</cp:lastModifiedBy>
  <cp:revision>409</cp:revision>
  <cp:lastPrinted>2020-12-25T07:40:00Z</cp:lastPrinted>
  <dcterms:created xsi:type="dcterms:W3CDTF">2020-12-16T11:36:00Z</dcterms:created>
  <dcterms:modified xsi:type="dcterms:W3CDTF">2021-08-20T07:07:00Z</dcterms:modified>
</cp:coreProperties>
</file>